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71116" w14:textId="77777777" w:rsidR="00B41E7B" w:rsidRPr="00F331A9" w:rsidRDefault="00B41E7B" w:rsidP="008B4DF7">
      <w:pPr>
        <w:spacing w:before="120" w:after="120"/>
        <w:rPr>
          <w:rFonts w:cs="Open Sans"/>
          <w:szCs w:val="20"/>
        </w:rPr>
      </w:pPr>
    </w:p>
    <w:p w14:paraId="7399AED5" w14:textId="4ED601A6" w:rsidR="00871CBA" w:rsidRPr="00FC74C8" w:rsidRDefault="005F1CDC" w:rsidP="008B4DF7">
      <w:pPr>
        <w:spacing w:before="120" w:after="120"/>
        <w:jc w:val="center"/>
        <w:rPr>
          <w:rFonts w:cs="Open Sans"/>
          <w:b/>
          <w:sz w:val="48"/>
          <w:szCs w:val="48"/>
        </w:rPr>
      </w:pPr>
      <w:r w:rsidRPr="00FC74C8">
        <w:rPr>
          <w:rFonts w:cs="Open Sans"/>
          <w:b/>
          <w:sz w:val="48"/>
          <w:szCs w:val="48"/>
        </w:rPr>
        <w:t xml:space="preserve">Aufforderung zur Abgabe eines </w:t>
      </w:r>
      <w:r w:rsidR="002E3466">
        <w:rPr>
          <w:rFonts w:cs="Open Sans"/>
          <w:b/>
          <w:sz w:val="48"/>
          <w:szCs w:val="48"/>
        </w:rPr>
        <w:br/>
      </w:r>
      <w:r w:rsidR="00B526A3" w:rsidRPr="00FC74C8">
        <w:rPr>
          <w:rFonts w:cs="Open Sans"/>
          <w:b/>
          <w:sz w:val="48"/>
          <w:szCs w:val="48"/>
        </w:rPr>
        <w:t xml:space="preserve">Angebots für </w:t>
      </w:r>
    </w:p>
    <w:p w14:paraId="2C1DB4DA" w14:textId="77777777" w:rsidR="00871CBA" w:rsidRPr="00FC74C8" w:rsidRDefault="00871CBA" w:rsidP="008B4DF7">
      <w:pPr>
        <w:spacing w:before="120" w:after="120"/>
        <w:jc w:val="center"/>
        <w:rPr>
          <w:rFonts w:cs="Open Sans"/>
          <w:b/>
          <w:sz w:val="48"/>
          <w:szCs w:val="48"/>
        </w:rPr>
      </w:pPr>
    </w:p>
    <w:p w14:paraId="7E5AE5F9" w14:textId="25E961EC" w:rsidR="009C4472" w:rsidRPr="003C68B7" w:rsidRDefault="00B526A3" w:rsidP="00B526A3">
      <w:pPr>
        <w:spacing w:before="120" w:after="120"/>
        <w:jc w:val="center"/>
        <w:rPr>
          <w:rFonts w:cs="Open Sans"/>
          <w:b/>
          <w:sz w:val="96"/>
          <w:szCs w:val="96"/>
        </w:rPr>
      </w:pPr>
      <w:r w:rsidRPr="003C68B7">
        <w:rPr>
          <w:rFonts w:cs="Open Sans"/>
          <w:b/>
          <w:sz w:val="96"/>
          <w:szCs w:val="96"/>
        </w:rPr>
        <w:t>Unterhalts- und Glasreinigung</w:t>
      </w:r>
    </w:p>
    <w:p w14:paraId="5C721587" w14:textId="77777777" w:rsidR="003C68B7" w:rsidRDefault="003C68B7" w:rsidP="008B4DF7">
      <w:pPr>
        <w:spacing w:before="120" w:after="120"/>
        <w:jc w:val="center"/>
        <w:rPr>
          <w:rFonts w:cs="Open Sans"/>
          <w:sz w:val="28"/>
          <w:szCs w:val="28"/>
        </w:rPr>
      </w:pPr>
    </w:p>
    <w:p w14:paraId="361611C3" w14:textId="6950D116" w:rsidR="00AD2F50" w:rsidRPr="00FC74C8" w:rsidRDefault="00CA74DD" w:rsidP="008B4DF7">
      <w:pPr>
        <w:spacing w:before="120" w:after="120"/>
        <w:jc w:val="center"/>
        <w:rPr>
          <w:rFonts w:cs="Open Sans"/>
          <w:sz w:val="28"/>
          <w:szCs w:val="28"/>
        </w:rPr>
      </w:pPr>
      <w:r w:rsidRPr="00FC74C8">
        <w:rPr>
          <w:rFonts w:cs="Open Sans"/>
          <w:sz w:val="28"/>
          <w:szCs w:val="28"/>
        </w:rPr>
        <w:t>IJAB</w:t>
      </w:r>
      <w:r w:rsidR="00613325" w:rsidRPr="00FC74C8">
        <w:rPr>
          <w:rFonts w:cs="Open Sans"/>
          <w:sz w:val="28"/>
          <w:szCs w:val="28"/>
        </w:rPr>
        <w:t xml:space="preserve"> - </w:t>
      </w:r>
      <w:r w:rsidR="007D1F8E" w:rsidRPr="00FC74C8">
        <w:rPr>
          <w:rFonts w:cs="Open Sans"/>
          <w:sz w:val="28"/>
          <w:szCs w:val="28"/>
        </w:rPr>
        <w:t xml:space="preserve">Fachstelle für internationale Jugendarbeit </w:t>
      </w:r>
      <w:r w:rsidR="00FC73D2" w:rsidRPr="00FC74C8">
        <w:rPr>
          <w:rFonts w:cs="Open Sans"/>
          <w:sz w:val="28"/>
          <w:szCs w:val="28"/>
        </w:rPr>
        <w:t>der Bundes</w:t>
      </w:r>
      <w:r w:rsidR="007D1F8E" w:rsidRPr="00FC74C8">
        <w:rPr>
          <w:rFonts w:cs="Open Sans"/>
          <w:sz w:val="28"/>
          <w:szCs w:val="28"/>
        </w:rPr>
        <w:t>republik Deutschland e.V.</w:t>
      </w:r>
    </w:p>
    <w:p w14:paraId="1CD5CD0B" w14:textId="77777777" w:rsidR="00B41E7B" w:rsidRDefault="00B41E7B" w:rsidP="008B4DF7">
      <w:pPr>
        <w:spacing w:before="120" w:after="120"/>
        <w:rPr>
          <w:rFonts w:cs="Open Sans"/>
          <w:sz w:val="48"/>
          <w:szCs w:val="48"/>
        </w:rPr>
      </w:pPr>
    </w:p>
    <w:p w14:paraId="3A293E43" w14:textId="77777777" w:rsidR="00E3427B" w:rsidRPr="00EF61E3" w:rsidRDefault="00CE1A64" w:rsidP="00CE1A64">
      <w:pPr>
        <w:spacing w:before="120" w:after="120"/>
        <w:jc w:val="center"/>
        <w:rPr>
          <w:rFonts w:cs="Open Sans"/>
          <w:b/>
          <w:i/>
          <w:sz w:val="48"/>
          <w:szCs w:val="48"/>
        </w:rPr>
      </w:pPr>
      <w:r w:rsidRPr="00EF61E3">
        <w:rPr>
          <w:rFonts w:cs="Open Sans"/>
          <w:b/>
          <w:i/>
          <w:sz w:val="48"/>
          <w:szCs w:val="48"/>
        </w:rPr>
        <w:t xml:space="preserve">Anlage 1 </w:t>
      </w:r>
    </w:p>
    <w:p w14:paraId="6690C05B" w14:textId="5A16DD00" w:rsidR="00CF4C79" w:rsidRPr="00CE1A64" w:rsidRDefault="00CF4C79" w:rsidP="00CE1A64">
      <w:pPr>
        <w:spacing w:before="120" w:after="120"/>
        <w:jc w:val="center"/>
        <w:rPr>
          <w:rFonts w:cs="Open Sans"/>
          <w:i/>
          <w:sz w:val="48"/>
          <w:szCs w:val="48"/>
        </w:rPr>
      </w:pPr>
      <w:r w:rsidRPr="00CE1A64">
        <w:rPr>
          <w:rFonts w:cs="Open Sans"/>
          <w:i/>
          <w:sz w:val="48"/>
          <w:szCs w:val="48"/>
        </w:rPr>
        <w:t>Leistungsverzeichnis &amp; Angebotsformular</w:t>
      </w:r>
    </w:p>
    <w:p w14:paraId="67E670A8" w14:textId="77777777" w:rsidR="00CF4C79" w:rsidRPr="00FC74C8" w:rsidRDefault="00CF4C79" w:rsidP="008B4DF7">
      <w:pPr>
        <w:spacing w:before="120" w:after="120"/>
        <w:rPr>
          <w:rFonts w:cs="Open Sans"/>
          <w:sz w:val="48"/>
          <w:szCs w:val="48"/>
        </w:rPr>
      </w:pPr>
    </w:p>
    <w:p w14:paraId="5127E5A7" w14:textId="6D0D19C0" w:rsidR="00B41E7B" w:rsidRPr="003C68B7" w:rsidRDefault="003C68B7" w:rsidP="003C68B7">
      <w:pPr>
        <w:spacing w:before="120" w:after="120"/>
        <w:jc w:val="center"/>
        <w:rPr>
          <w:rFonts w:cs="Open Sans"/>
          <w:b/>
          <w:sz w:val="32"/>
          <w:szCs w:val="32"/>
        </w:rPr>
      </w:pPr>
      <w:r w:rsidRPr="003C68B7">
        <w:rPr>
          <w:rFonts w:cs="Open Sans"/>
          <w:b/>
          <w:sz w:val="32"/>
          <w:szCs w:val="32"/>
        </w:rPr>
        <w:t>Vergabenummer RV-2026-123</w:t>
      </w:r>
    </w:p>
    <w:p w14:paraId="02A21C87" w14:textId="04B4F853" w:rsidR="00B41E7B" w:rsidRPr="00FC74C8" w:rsidRDefault="00B41E7B" w:rsidP="008B4DF7">
      <w:pPr>
        <w:rPr>
          <w:rFonts w:cs="Open Sans"/>
          <w:sz w:val="48"/>
          <w:szCs w:val="48"/>
        </w:rPr>
      </w:pPr>
      <w:r w:rsidRPr="00FC74C8">
        <w:rPr>
          <w:rFonts w:cs="Open Sans"/>
          <w:sz w:val="48"/>
          <w:szCs w:val="48"/>
        </w:rPr>
        <w:br w:type="page"/>
      </w:r>
    </w:p>
    <w:sdt>
      <w:sdtPr>
        <w:rPr>
          <w:rFonts w:ascii="Open Sans" w:eastAsiaTheme="minorEastAsia" w:hAnsi="Open Sans" w:cs="Open Sans"/>
          <w:color w:val="auto"/>
          <w:sz w:val="20"/>
          <w:szCs w:val="20"/>
          <w:lang w:eastAsia="en-US"/>
        </w:rPr>
        <w:id w:val="127382196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9812504" w14:textId="080E4194" w:rsidR="00656DB0" w:rsidRPr="002814F7" w:rsidRDefault="00656DB0" w:rsidP="008B4DF7">
          <w:pPr>
            <w:pStyle w:val="Inhaltsverzeichnisberschrift"/>
            <w:spacing w:line="276" w:lineRule="auto"/>
            <w:rPr>
              <w:rFonts w:ascii="Open Sans" w:hAnsi="Open Sans" w:cs="Open Sans"/>
              <w:b/>
              <w:color w:val="000000" w:themeColor="text1"/>
              <w:sz w:val="24"/>
              <w:szCs w:val="24"/>
            </w:rPr>
          </w:pPr>
          <w:r w:rsidRPr="002814F7">
            <w:rPr>
              <w:rFonts w:ascii="Open Sans" w:hAnsi="Open Sans" w:cs="Open Sans"/>
              <w:b/>
              <w:color w:val="000000" w:themeColor="text1"/>
              <w:sz w:val="24"/>
              <w:szCs w:val="24"/>
            </w:rPr>
            <w:t>Inhalt</w:t>
          </w:r>
        </w:p>
        <w:p w14:paraId="7369F994" w14:textId="7C132578" w:rsidR="00EF61E3" w:rsidRDefault="00656DB0">
          <w:pPr>
            <w:pStyle w:val="Verzeichnis1"/>
            <w:tabs>
              <w:tab w:val="left" w:pos="40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eastAsia="de-DE"/>
              <w14:ligatures w14:val="standardContextual"/>
            </w:rPr>
          </w:pPr>
          <w:r w:rsidRPr="00F331A9">
            <w:rPr>
              <w:rFonts w:cs="Open Sans"/>
              <w:szCs w:val="20"/>
            </w:rPr>
            <w:fldChar w:fldCharType="begin"/>
          </w:r>
          <w:r w:rsidRPr="00F331A9">
            <w:rPr>
              <w:rFonts w:cs="Open Sans"/>
              <w:szCs w:val="20"/>
            </w:rPr>
            <w:instrText xml:space="preserve"> TOC \o "1-3" \h \z \u </w:instrText>
          </w:r>
          <w:r w:rsidRPr="00F331A9">
            <w:rPr>
              <w:rFonts w:cs="Open Sans"/>
              <w:szCs w:val="20"/>
            </w:rPr>
            <w:fldChar w:fldCharType="separate"/>
          </w:r>
          <w:hyperlink w:anchor="_Toc233970933" w:history="1">
            <w:r w:rsidR="00EF61E3" w:rsidRPr="000C5877">
              <w:rPr>
                <w:rStyle w:val="Hyperlink"/>
                <w:noProof/>
              </w:rPr>
              <w:t>1</w:t>
            </w:r>
            <w:r w:rsidR="00EF61E3">
              <w:rPr>
                <w:rFonts w:asciiTheme="minorHAnsi" w:eastAsiaTheme="minorEastAsia" w:hAnsiTheme="minorHAnsi" w:cstheme="minorBidi"/>
                <w:noProof/>
                <w:kern w:val="2"/>
                <w:sz w:val="24"/>
                <w:lang w:eastAsia="de-DE"/>
                <w14:ligatures w14:val="standardContextual"/>
              </w:rPr>
              <w:tab/>
            </w:r>
            <w:r w:rsidR="00EF61E3" w:rsidRPr="000C5877">
              <w:rPr>
                <w:rStyle w:val="Hyperlink"/>
                <w:noProof/>
              </w:rPr>
              <w:t>Bürobereiche und Besprechungsräume</w:t>
            </w:r>
            <w:r w:rsidR="00EF61E3">
              <w:rPr>
                <w:noProof/>
                <w:webHidden/>
              </w:rPr>
              <w:tab/>
            </w:r>
            <w:r w:rsidR="00EF61E3">
              <w:rPr>
                <w:noProof/>
                <w:webHidden/>
              </w:rPr>
              <w:fldChar w:fldCharType="begin"/>
            </w:r>
            <w:r w:rsidR="00EF61E3">
              <w:rPr>
                <w:noProof/>
                <w:webHidden/>
              </w:rPr>
              <w:instrText xml:space="preserve"> PAGEREF _Toc233970933 \h </w:instrText>
            </w:r>
            <w:r w:rsidR="00EF61E3">
              <w:rPr>
                <w:noProof/>
                <w:webHidden/>
              </w:rPr>
            </w:r>
            <w:r w:rsidR="00EF61E3">
              <w:rPr>
                <w:noProof/>
                <w:webHidden/>
              </w:rPr>
              <w:fldChar w:fldCharType="separate"/>
            </w:r>
            <w:r w:rsidR="00EF61E3">
              <w:rPr>
                <w:noProof/>
                <w:webHidden/>
              </w:rPr>
              <w:t>3</w:t>
            </w:r>
            <w:r w:rsidR="00EF61E3">
              <w:rPr>
                <w:noProof/>
                <w:webHidden/>
              </w:rPr>
              <w:fldChar w:fldCharType="end"/>
            </w:r>
          </w:hyperlink>
        </w:p>
        <w:p w14:paraId="439895EE" w14:textId="34755D8C" w:rsidR="00EF61E3" w:rsidRDefault="00EF61E3">
          <w:pPr>
            <w:pStyle w:val="Verzeichnis2"/>
            <w:tabs>
              <w:tab w:val="left" w:pos="9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eastAsia="de-DE"/>
              <w14:ligatures w14:val="standardContextual"/>
            </w:rPr>
          </w:pPr>
          <w:hyperlink w:anchor="_Toc233970934" w:history="1">
            <w:r w:rsidRPr="000C5877">
              <w:rPr>
                <w:rStyle w:val="Hyperlink"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lang w:eastAsia="de-DE"/>
                <w14:ligatures w14:val="standardContextual"/>
              </w:rPr>
              <w:tab/>
            </w:r>
            <w:r w:rsidRPr="000C5877">
              <w:rPr>
                <w:rStyle w:val="Hyperlink"/>
                <w:noProof/>
              </w:rPr>
              <w:t>Unterhaltsreinigung Bürobereiche und Besprechungsräume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_Toc233970934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BCAC58" w14:textId="3470D0EF" w:rsidR="00EF61E3" w:rsidRDefault="00EF61E3">
          <w:pPr>
            <w:pStyle w:val="Verzeichnis2"/>
            <w:tabs>
              <w:tab w:val="left" w:pos="9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eastAsia="de-DE"/>
              <w14:ligatures w14:val="standardContextual"/>
            </w:rPr>
          </w:pPr>
          <w:hyperlink w:anchor="_Toc233970935" w:history="1">
            <w:r w:rsidRPr="000C5877">
              <w:rPr>
                <w:rStyle w:val="Hyperlink"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lang w:eastAsia="de-DE"/>
                <w14:ligatures w14:val="standardContextual"/>
              </w:rPr>
              <w:tab/>
            </w:r>
            <w:r w:rsidRPr="000C5877">
              <w:rPr>
                <w:rStyle w:val="Hyperlink"/>
                <w:noProof/>
              </w:rPr>
              <w:t>Unterhaltsreinigung Konferenzbereich im ersten Obergeschoss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_Toc233970935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2C807E" w14:textId="59535307" w:rsidR="00EF61E3" w:rsidRDefault="00EF61E3">
          <w:pPr>
            <w:pStyle w:val="Verzeichnis2"/>
            <w:tabs>
              <w:tab w:val="left" w:pos="9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eastAsia="de-DE"/>
              <w14:ligatures w14:val="standardContextual"/>
            </w:rPr>
          </w:pPr>
          <w:hyperlink w:anchor="_Toc233970936" w:history="1">
            <w:r w:rsidRPr="000C5877">
              <w:rPr>
                <w:rStyle w:val="Hyperlink"/>
                <w:noProof/>
              </w:rPr>
              <w:t>1.3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lang w:eastAsia="de-DE"/>
                <w14:ligatures w14:val="standardContextual"/>
              </w:rPr>
              <w:tab/>
            </w:r>
            <w:r w:rsidRPr="000C5877">
              <w:rPr>
                <w:rStyle w:val="Hyperlink"/>
                <w:noProof/>
              </w:rPr>
              <w:t>Beschaffung von Artikeln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_Toc233970936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4A110F" w14:textId="1294DF10" w:rsidR="00EF61E3" w:rsidRDefault="00EF61E3">
          <w:pPr>
            <w:pStyle w:val="Verzeichnis2"/>
            <w:tabs>
              <w:tab w:val="left" w:pos="9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eastAsia="de-DE"/>
              <w14:ligatures w14:val="standardContextual"/>
            </w:rPr>
          </w:pPr>
          <w:hyperlink w:anchor="_Toc233970937" w:history="1">
            <w:r w:rsidRPr="000C5877">
              <w:rPr>
                <w:rStyle w:val="Hyperlink"/>
                <w:noProof/>
              </w:rPr>
              <w:t>1.4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lang w:eastAsia="de-DE"/>
                <w14:ligatures w14:val="standardContextual"/>
              </w:rPr>
              <w:tab/>
            </w:r>
            <w:r w:rsidRPr="000C5877">
              <w:rPr>
                <w:rStyle w:val="Hyperlink"/>
                <w:noProof/>
              </w:rPr>
              <w:t>Angebotsformular für Unterhaltsreinigung inkl. Verbrauchsmaterialien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_Toc233970937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7D112A" w14:textId="0D9C56E3" w:rsidR="00EF61E3" w:rsidRDefault="00EF61E3">
          <w:pPr>
            <w:pStyle w:val="Verzeichnis1"/>
            <w:tabs>
              <w:tab w:val="left" w:pos="40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eastAsia="de-DE"/>
              <w14:ligatures w14:val="standardContextual"/>
            </w:rPr>
          </w:pPr>
          <w:hyperlink w:anchor="_Toc233970938" w:history="1">
            <w:r w:rsidRPr="000C5877">
              <w:rPr>
                <w:rStyle w:val="Hyperlink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lang w:eastAsia="de-DE"/>
                <w14:ligatures w14:val="standardContextual"/>
              </w:rPr>
              <w:tab/>
            </w:r>
            <w:r w:rsidRPr="000C5877">
              <w:rPr>
                <w:rStyle w:val="Hyperlink"/>
                <w:noProof/>
              </w:rPr>
              <w:t>Glasreinigung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_Toc233970938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085240" w14:textId="2F1DF566" w:rsidR="00EF61E3" w:rsidRDefault="00EF61E3">
          <w:pPr>
            <w:pStyle w:val="Verzeichnis1"/>
            <w:tabs>
              <w:tab w:val="left" w:pos="40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eastAsia="de-DE"/>
              <w14:ligatures w14:val="standardContextual"/>
            </w:rPr>
          </w:pPr>
          <w:hyperlink w:anchor="_Toc233970939" w:history="1">
            <w:r w:rsidRPr="000C5877">
              <w:rPr>
                <w:rStyle w:val="Hyperlink"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lang w:eastAsia="de-DE"/>
                <w14:ligatures w14:val="standardContextual"/>
              </w:rPr>
              <w:tab/>
            </w:r>
            <w:r w:rsidRPr="000C5877">
              <w:rPr>
                <w:rStyle w:val="Hyperlink"/>
                <w:noProof/>
              </w:rPr>
              <w:t>Sonderleistungen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_Toc233970939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75D023" w14:textId="35481A7F" w:rsidR="00656DB0" w:rsidRPr="00F331A9" w:rsidRDefault="00656DB0" w:rsidP="008B4DF7">
          <w:pPr>
            <w:rPr>
              <w:rFonts w:cs="Open Sans"/>
              <w:szCs w:val="20"/>
            </w:rPr>
          </w:pPr>
          <w:r w:rsidRPr="00F331A9">
            <w:rPr>
              <w:rFonts w:cs="Open Sans"/>
              <w:b/>
              <w:bCs/>
              <w:szCs w:val="20"/>
            </w:rPr>
            <w:fldChar w:fldCharType="end"/>
          </w:r>
        </w:p>
      </w:sdtContent>
    </w:sdt>
    <w:p w14:paraId="0E6543AE" w14:textId="1D41B3DB" w:rsidR="00656DB0" w:rsidRPr="00F331A9" w:rsidRDefault="00656DB0" w:rsidP="008B4DF7">
      <w:pPr>
        <w:rPr>
          <w:rFonts w:eastAsiaTheme="majorEastAsia" w:cs="Open Sans"/>
          <w:b/>
          <w:color w:val="000000" w:themeColor="text1"/>
          <w:szCs w:val="20"/>
        </w:rPr>
      </w:pPr>
      <w:r w:rsidRPr="00F331A9">
        <w:rPr>
          <w:rFonts w:cs="Open Sans"/>
          <w:szCs w:val="20"/>
        </w:rPr>
        <w:br w:type="page"/>
      </w:r>
    </w:p>
    <w:p w14:paraId="352CC10D" w14:textId="223D5A2A" w:rsidR="00645781" w:rsidRDefault="00645781" w:rsidP="00C62747">
      <w:pPr>
        <w:pStyle w:val="berschrift1"/>
      </w:pPr>
      <w:bookmarkStart w:id="0" w:name="_Toc233970933"/>
      <w:r>
        <w:lastRenderedPageBreak/>
        <w:t>Bürobereiche</w:t>
      </w:r>
      <w:r w:rsidR="00FD3202">
        <w:t xml:space="preserve"> und </w:t>
      </w:r>
      <w:r>
        <w:t>Besprechungsräume</w:t>
      </w:r>
      <w:bookmarkEnd w:id="0"/>
      <w:r>
        <w:t xml:space="preserve"> </w:t>
      </w:r>
    </w:p>
    <w:p w14:paraId="468F744C" w14:textId="6BC18700" w:rsidR="00263D17" w:rsidRPr="00263D17" w:rsidRDefault="00263D17" w:rsidP="00263D17">
      <w:pPr>
        <w:pStyle w:val="berschrift2"/>
      </w:pPr>
      <w:bookmarkStart w:id="1" w:name="_Toc233970934"/>
      <w:r>
        <w:t xml:space="preserve">Unterhaltsreinigung </w:t>
      </w:r>
      <w:r w:rsidR="00A15462">
        <w:t>Bürobereiche und Besprechungsräume</w:t>
      </w:r>
      <w:bookmarkEnd w:id="1"/>
      <w:r w:rsidR="00A15462">
        <w:t xml:space="preserve"> </w:t>
      </w:r>
    </w:p>
    <w:p w14:paraId="10F6E778" w14:textId="25AC8737" w:rsidR="00645781" w:rsidRDefault="00645781" w:rsidP="00645781">
      <w:pPr>
        <w:autoSpaceDE w:val="0"/>
        <w:autoSpaceDN w:val="0"/>
        <w:adjustRightInd w:val="0"/>
        <w:rPr>
          <w:rFonts w:eastAsia="Aptos" w:cs="Open Sans"/>
          <w:b/>
          <w:bCs/>
          <w:szCs w:val="20"/>
        </w:rPr>
      </w:pPr>
      <w:r>
        <w:rPr>
          <w:rFonts w:eastAsia="Aptos" w:cs="Open Sans"/>
          <w:b/>
          <w:bCs/>
          <w:szCs w:val="20"/>
        </w:rPr>
        <w:t xml:space="preserve">A – Bürobereiche und Besprechungsräume </w:t>
      </w:r>
    </w:p>
    <w:p w14:paraId="467A8031" w14:textId="77777777" w:rsidR="00407396" w:rsidRDefault="00407396" w:rsidP="00407396">
      <w:r>
        <w:t xml:space="preserve">* Angabe des veranschlagten Zeitbedarfs in Minuten pro Vorgang </w:t>
      </w:r>
    </w:p>
    <w:tbl>
      <w:tblPr>
        <w:tblW w:w="933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7"/>
        <w:gridCol w:w="6746"/>
        <w:gridCol w:w="786"/>
        <w:gridCol w:w="413"/>
        <w:gridCol w:w="776"/>
      </w:tblGrid>
      <w:tr w:rsidR="00067DD0" w:rsidRPr="00B929B9" w14:paraId="124D3EE1" w14:textId="77777777" w:rsidTr="008516C6">
        <w:trPr>
          <w:trHeight w:val="470"/>
          <w:tblHeader/>
        </w:trPr>
        <w:tc>
          <w:tcPr>
            <w:tcW w:w="6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6B1A8E9A" w14:textId="77777777" w:rsidR="00067DD0" w:rsidRPr="00B929B9" w:rsidRDefault="00067DD0" w:rsidP="00137124">
            <w:pPr>
              <w:autoSpaceDE w:val="0"/>
              <w:autoSpaceDN w:val="0"/>
              <w:adjustRightInd w:val="0"/>
              <w:jc w:val="center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b/>
                <w:bCs/>
                <w:szCs w:val="20"/>
              </w:rPr>
              <w:t>Nr.</w:t>
            </w:r>
          </w:p>
        </w:tc>
        <w:tc>
          <w:tcPr>
            <w:tcW w:w="67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74DDA9FF" w14:textId="77777777" w:rsidR="00067DD0" w:rsidRPr="00B929B9" w:rsidRDefault="00067DD0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B929B9">
              <w:rPr>
                <w:rFonts w:eastAsia="Aptos" w:cs="Open Sans"/>
                <w:b/>
                <w:bCs/>
                <w:szCs w:val="20"/>
              </w:rPr>
              <w:t>Leistung</w:t>
            </w:r>
          </w:p>
        </w:tc>
        <w:tc>
          <w:tcPr>
            <w:tcW w:w="7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</w:tcPr>
          <w:p w14:paraId="66EA0B45" w14:textId="0E3EBD64" w:rsidR="00067DD0" w:rsidRPr="00B929B9" w:rsidRDefault="00067DD0" w:rsidP="00B4002D">
            <w:pPr>
              <w:autoSpaceDE w:val="0"/>
              <w:autoSpaceDN w:val="0"/>
              <w:adjustRightInd w:val="0"/>
              <w:rPr>
                <w:rFonts w:eastAsia="Aptos" w:cs="Open Sans"/>
                <w:b/>
                <w:bCs/>
                <w:szCs w:val="20"/>
              </w:rPr>
            </w:pPr>
            <w:r>
              <w:rPr>
                <w:rFonts w:eastAsia="Aptos" w:cs="Open Sans"/>
                <w:b/>
                <w:bCs/>
                <w:szCs w:val="20"/>
              </w:rPr>
              <w:t xml:space="preserve">Dauer </w:t>
            </w:r>
            <w:r w:rsidRPr="00AC1AE9">
              <w:rPr>
                <w:rFonts w:eastAsia="Aptos" w:cs="Open Sans"/>
                <w:bCs/>
                <w:szCs w:val="20"/>
              </w:rPr>
              <w:t>in Minuten</w:t>
            </w:r>
            <w:r>
              <w:rPr>
                <w:rFonts w:eastAsia="Aptos" w:cs="Open Sans"/>
                <w:b/>
                <w:bCs/>
                <w:szCs w:val="20"/>
              </w:rPr>
              <w:t xml:space="preserve"> </w:t>
            </w:r>
            <w:r w:rsidR="008516C6">
              <w:rPr>
                <w:rFonts w:eastAsia="Aptos" w:cs="Open Sans"/>
                <w:b/>
                <w:bCs/>
                <w:szCs w:val="20"/>
              </w:rPr>
              <w:t>*</w:t>
            </w:r>
          </w:p>
        </w:tc>
        <w:tc>
          <w:tcPr>
            <w:tcW w:w="11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6CF85CF" w14:textId="1074ABA8" w:rsidR="00067DD0" w:rsidRPr="00B929B9" w:rsidRDefault="00067DD0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B929B9">
              <w:rPr>
                <w:rFonts w:eastAsia="Aptos" w:cs="Open Sans"/>
                <w:b/>
                <w:bCs/>
                <w:szCs w:val="20"/>
              </w:rPr>
              <w:t>Häufigkeit</w:t>
            </w:r>
            <w:r>
              <w:rPr>
                <w:rFonts w:eastAsia="Aptos" w:cs="Open Sans"/>
                <w:b/>
                <w:bCs/>
                <w:szCs w:val="20"/>
              </w:rPr>
              <w:t xml:space="preserve"> </w:t>
            </w:r>
          </w:p>
        </w:tc>
      </w:tr>
      <w:tr w:rsidR="00067DD0" w:rsidRPr="00B929B9" w14:paraId="349D5D1C" w14:textId="77777777" w:rsidTr="008516C6">
        <w:trPr>
          <w:trHeight w:val="65"/>
        </w:trPr>
        <w:tc>
          <w:tcPr>
            <w:tcW w:w="6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871E7C6" w14:textId="77777777" w:rsidR="00067DD0" w:rsidRDefault="00067DD0" w:rsidP="00B4002D">
            <w:pPr>
              <w:autoSpaceDE w:val="0"/>
              <w:autoSpaceDN w:val="0"/>
              <w:adjustRightInd w:val="0"/>
              <w:rPr>
                <w:rFonts w:eastAsia="Aptos" w:cs="Open Sans"/>
                <w:b/>
                <w:bCs/>
                <w:szCs w:val="20"/>
              </w:rPr>
            </w:pPr>
          </w:p>
        </w:tc>
        <w:tc>
          <w:tcPr>
            <w:tcW w:w="67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4D56CF4" w14:textId="77777777" w:rsidR="00067DD0" w:rsidRPr="00B929B9" w:rsidRDefault="00067DD0" w:rsidP="00B4002D">
            <w:pPr>
              <w:autoSpaceDE w:val="0"/>
              <w:autoSpaceDN w:val="0"/>
              <w:adjustRightInd w:val="0"/>
              <w:rPr>
                <w:rFonts w:eastAsia="Aptos" w:cs="Open Sans"/>
                <w:b/>
                <w:bCs/>
                <w:szCs w:val="20"/>
              </w:rPr>
            </w:pPr>
          </w:p>
        </w:tc>
        <w:tc>
          <w:tcPr>
            <w:tcW w:w="7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</w:tcPr>
          <w:p w14:paraId="3D0F4AC3" w14:textId="77777777" w:rsidR="00067DD0" w:rsidRPr="00C9471D" w:rsidRDefault="00067DD0" w:rsidP="00B4002D">
            <w:pPr>
              <w:autoSpaceDE w:val="0"/>
              <w:autoSpaceDN w:val="0"/>
              <w:adjustRightInd w:val="0"/>
              <w:rPr>
                <w:rFonts w:eastAsia="Aptos" w:cs="Open Sans"/>
                <w:bCs/>
                <w:szCs w:val="20"/>
              </w:rPr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AC16DD6" w14:textId="5E4FF8F9" w:rsidR="00067DD0" w:rsidRPr="00C9471D" w:rsidRDefault="00067DD0" w:rsidP="00B4002D">
            <w:pPr>
              <w:autoSpaceDE w:val="0"/>
              <w:autoSpaceDN w:val="0"/>
              <w:adjustRightInd w:val="0"/>
              <w:rPr>
                <w:rFonts w:eastAsia="Aptos" w:cs="Open Sans"/>
                <w:bCs/>
                <w:szCs w:val="20"/>
              </w:rPr>
            </w:pPr>
            <w:r w:rsidRPr="00C9471D">
              <w:rPr>
                <w:rFonts w:eastAsia="Aptos" w:cs="Open Sans"/>
                <w:bCs/>
                <w:szCs w:val="20"/>
              </w:rPr>
              <w:t>pro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99F7020" w14:textId="29838553" w:rsidR="00067DD0" w:rsidRPr="00C9471D" w:rsidRDefault="00067DD0" w:rsidP="00B4002D">
            <w:pPr>
              <w:autoSpaceDE w:val="0"/>
              <w:autoSpaceDN w:val="0"/>
              <w:adjustRightInd w:val="0"/>
              <w:rPr>
                <w:rFonts w:eastAsia="Aptos" w:cs="Open Sans"/>
                <w:bCs/>
                <w:szCs w:val="20"/>
              </w:rPr>
            </w:pPr>
            <w:r w:rsidRPr="00C9471D">
              <w:rPr>
                <w:rFonts w:eastAsia="Aptos" w:cs="Open Sans"/>
                <w:bCs/>
                <w:szCs w:val="20"/>
              </w:rPr>
              <w:t>E</w:t>
            </w:r>
            <w:r w:rsidR="0084722D">
              <w:rPr>
                <w:rFonts w:eastAsia="Aptos" w:cs="Open Sans"/>
                <w:bCs/>
                <w:szCs w:val="20"/>
              </w:rPr>
              <w:t>inheit</w:t>
            </w:r>
          </w:p>
        </w:tc>
      </w:tr>
      <w:tr w:rsidR="00F10CFB" w:rsidRPr="00B929B9" w14:paraId="446820A1" w14:textId="77777777" w:rsidTr="008516C6">
        <w:trPr>
          <w:trHeight w:val="277"/>
        </w:trPr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409BAB7" w14:textId="77777777" w:rsidR="00F10CFB" w:rsidRPr="00B929B9" w:rsidRDefault="00F10CFB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1-A1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4CB327" w14:textId="6BE71DC0" w:rsidR="00465D37" w:rsidRPr="00B929B9" w:rsidRDefault="00F10CFB" w:rsidP="00465D37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B929B9">
              <w:rPr>
                <w:rFonts w:eastAsia="Aptos" w:cs="Open Sans"/>
                <w:szCs w:val="20"/>
              </w:rPr>
              <w:t>Entleeren und feucht reinigen der Abfallbehälter und Papierkörbe</w:t>
            </w:r>
            <w:r w:rsidR="00465D37">
              <w:rPr>
                <w:rFonts w:eastAsia="Aptos" w:cs="Open Sans"/>
                <w:szCs w:val="20"/>
              </w:rPr>
              <w:t xml:space="preserve"> (Entleerung gemäß Sortierung: Papier, Verpackungen und Restmüll) 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51372" w14:textId="77777777" w:rsidR="00F10CFB" w:rsidRDefault="00F10CFB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1D39C" w14:textId="1C984E00" w:rsidR="00F10CFB" w:rsidRPr="00B929B9" w:rsidRDefault="00F10CFB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5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9FC57E" w14:textId="77777777" w:rsidR="00F10CFB" w:rsidRPr="00B929B9" w:rsidRDefault="00F10CFB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 xml:space="preserve">Woche </w:t>
            </w:r>
          </w:p>
        </w:tc>
      </w:tr>
      <w:tr w:rsidR="00F10CFB" w:rsidRPr="00B929B9" w14:paraId="376BA425" w14:textId="77777777" w:rsidTr="008516C6">
        <w:trPr>
          <w:trHeight w:val="65"/>
        </w:trPr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B8A09E" w14:textId="77777777" w:rsidR="00F10CFB" w:rsidRPr="00B929B9" w:rsidRDefault="00F10CFB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1-A2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F6CF52" w14:textId="2A74188D" w:rsidR="00F10CFB" w:rsidRPr="00B929B9" w:rsidRDefault="00F10CFB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B929B9">
              <w:rPr>
                <w:rFonts w:eastAsia="Aptos" w:cs="Open Sans"/>
                <w:szCs w:val="20"/>
              </w:rPr>
              <w:t xml:space="preserve">Feucht reinigen der Möbelsichtflächen </w:t>
            </w:r>
            <w:r w:rsidR="009E7844">
              <w:rPr>
                <w:rFonts w:eastAsia="Aptos" w:cs="Open Sans"/>
                <w:szCs w:val="20"/>
              </w:rPr>
              <w:t xml:space="preserve">inkl. </w:t>
            </w:r>
            <w:r w:rsidR="00290223">
              <w:rPr>
                <w:rFonts w:eastAsia="Aptos" w:cs="Open Sans"/>
                <w:szCs w:val="20"/>
              </w:rPr>
              <w:t>Besprechungs- und Schreibtische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10560" w14:textId="77777777" w:rsidR="00F10CFB" w:rsidRDefault="00F10CFB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C7BA5" w14:textId="73184F09" w:rsidR="00F10CFB" w:rsidRPr="00B929B9" w:rsidRDefault="00290223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7A03059" w14:textId="77777777" w:rsidR="00F10CFB" w:rsidRPr="00B929B9" w:rsidRDefault="00F10CFB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Woche</w:t>
            </w:r>
          </w:p>
        </w:tc>
      </w:tr>
      <w:tr w:rsidR="00F10CFB" w:rsidRPr="00B929B9" w14:paraId="3CB647A7" w14:textId="77777777" w:rsidTr="008516C6">
        <w:trPr>
          <w:trHeight w:val="277"/>
        </w:trPr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784E2CE" w14:textId="77777777" w:rsidR="00F10CFB" w:rsidRPr="00B929B9" w:rsidRDefault="00F10CFB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1-A3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FDB79F" w14:textId="77777777" w:rsidR="00F10CFB" w:rsidRPr="00B929B9" w:rsidRDefault="00F10CFB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B929B9">
              <w:rPr>
                <w:rFonts w:eastAsia="Aptos" w:cs="Open Sans"/>
                <w:szCs w:val="20"/>
              </w:rPr>
              <w:t>Feucht bzw. nass wischen nicht textiler Bodenbeläge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20D43" w14:textId="77777777" w:rsidR="00F10CFB" w:rsidRDefault="00F10CFB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A5735" w14:textId="5F1B712F" w:rsidR="00F10CFB" w:rsidRPr="00B929B9" w:rsidRDefault="00F10CFB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2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7705D40" w14:textId="77777777" w:rsidR="00F10CFB" w:rsidRPr="00B929B9" w:rsidRDefault="00F10CFB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Woche</w:t>
            </w:r>
          </w:p>
        </w:tc>
      </w:tr>
      <w:tr w:rsidR="00F10CFB" w:rsidRPr="00B929B9" w14:paraId="67A7EE5C" w14:textId="77777777" w:rsidTr="008516C6">
        <w:trPr>
          <w:trHeight w:val="277"/>
        </w:trPr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7E79E9F" w14:textId="77777777" w:rsidR="00F10CFB" w:rsidRPr="00B929B9" w:rsidRDefault="00F10CFB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1-A4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BD0224" w14:textId="77777777" w:rsidR="00F10CFB" w:rsidRPr="00B929B9" w:rsidRDefault="00F10CFB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B929B9">
              <w:rPr>
                <w:rFonts w:eastAsia="Aptos" w:cs="Open Sans"/>
                <w:szCs w:val="20"/>
              </w:rPr>
              <w:t>Saugen textiler Bodenbeläge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3066C" w14:textId="77777777" w:rsidR="00F10CFB" w:rsidRDefault="00F10CFB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80AC0" w14:textId="10F21F2F" w:rsidR="00F10CFB" w:rsidRPr="00B929B9" w:rsidRDefault="00F10CFB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2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914244" w14:textId="77777777" w:rsidR="00F10CFB" w:rsidRPr="00B929B9" w:rsidRDefault="00F10CFB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Woche</w:t>
            </w:r>
          </w:p>
        </w:tc>
      </w:tr>
      <w:tr w:rsidR="00F10CFB" w:rsidRPr="00B929B9" w14:paraId="627AE161" w14:textId="77777777" w:rsidTr="008516C6">
        <w:trPr>
          <w:trHeight w:val="277"/>
        </w:trPr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704073" w14:textId="20C39CC0" w:rsidR="00F10CFB" w:rsidRPr="00B929B9" w:rsidRDefault="00F10CFB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1-A</w:t>
            </w:r>
            <w:r w:rsidR="001B1FE1">
              <w:rPr>
                <w:rFonts w:eastAsia="Aptos" w:cs="Open Sans"/>
                <w:szCs w:val="20"/>
              </w:rPr>
              <w:t>5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D654D5F" w14:textId="77777777" w:rsidR="00F10CFB" w:rsidRPr="00B929B9" w:rsidRDefault="00F10CFB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B929B9">
              <w:rPr>
                <w:rFonts w:eastAsia="Aptos" w:cs="Open Sans"/>
                <w:szCs w:val="20"/>
              </w:rPr>
              <w:t>Feucht reinigen der Fensterbänke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EFCCC" w14:textId="77777777" w:rsidR="00F10CFB" w:rsidRDefault="00F10CFB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62E4D" w14:textId="6B29C888" w:rsidR="00F10CFB" w:rsidRPr="00B929B9" w:rsidRDefault="00F10CFB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F3AEBF5" w14:textId="77777777" w:rsidR="00F10CFB" w:rsidRPr="00B929B9" w:rsidRDefault="00F10CFB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Woche</w:t>
            </w:r>
          </w:p>
        </w:tc>
      </w:tr>
      <w:tr w:rsidR="00F10CFB" w:rsidRPr="00B929B9" w14:paraId="19090EE7" w14:textId="77777777" w:rsidTr="008516C6">
        <w:trPr>
          <w:trHeight w:val="277"/>
        </w:trPr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F253C1A" w14:textId="2CF444AB" w:rsidR="00F10CFB" w:rsidRPr="00B929B9" w:rsidRDefault="00F10CFB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1-A</w:t>
            </w:r>
            <w:r w:rsidR="001B1FE1">
              <w:rPr>
                <w:rFonts w:eastAsia="Aptos" w:cs="Open Sans"/>
                <w:szCs w:val="20"/>
              </w:rPr>
              <w:t>6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27F8091" w14:textId="77777777" w:rsidR="00F10CFB" w:rsidRPr="00B929B9" w:rsidRDefault="00F10CFB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B929B9">
              <w:rPr>
                <w:rFonts w:eastAsia="Aptos" w:cs="Open Sans"/>
                <w:szCs w:val="20"/>
              </w:rPr>
              <w:t>Feucht reinigen der Heizkörper und Fußleisten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90EF6" w14:textId="77777777" w:rsidR="00F10CFB" w:rsidRDefault="00F10CFB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433B0" w14:textId="4E44B8F9" w:rsidR="00F10CFB" w:rsidRPr="00B929B9" w:rsidRDefault="00F10CFB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EFA7E7" w14:textId="77777777" w:rsidR="00F10CFB" w:rsidRPr="00B929B9" w:rsidRDefault="00F10CFB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Monat</w:t>
            </w:r>
          </w:p>
        </w:tc>
      </w:tr>
      <w:tr w:rsidR="00F10CFB" w:rsidRPr="00B929B9" w14:paraId="30585867" w14:textId="77777777" w:rsidTr="008516C6">
        <w:trPr>
          <w:trHeight w:val="277"/>
        </w:trPr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8D806C" w14:textId="0B784F8B" w:rsidR="00F10CFB" w:rsidRPr="00B929B9" w:rsidRDefault="00F10CFB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1-A</w:t>
            </w:r>
            <w:r w:rsidR="001B1FE1">
              <w:rPr>
                <w:rFonts w:eastAsia="Aptos" w:cs="Open Sans"/>
                <w:szCs w:val="20"/>
              </w:rPr>
              <w:t>7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84742B" w14:textId="77777777" w:rsidR="00F10CFB" w:rsidRPr="00B929B9" w:rsidRDefault="00F10CFB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B929B9">
              <w:rPr>
                <w:rFonts w:eastAsia="Aptos" w:cs="Open Sans"/>
                <w:szCs w:val="20"/>
              </w:rPr>
              <w:t>Entfernen von Spinnweben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9F02D" w14:textId="77777777" w:rsidR="00F10CFB" w:rsidRDefault="00F10CFB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973A8" w14:textId="355A995A" w:rsidR="00F10CFB" w:rsidRPr="00B929B9" w:rsidRDefault="00F10CFB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2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86CC4C" w14:textId="77777777" w:rsidR="00F10CFB" w:rsidRPr="00B929B9" w:rsidRDefault="00F10CFB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Jahr</w:t>
            </w:r>
          </w:p>
        </w:tc>
      </w:tr>
      <w:tr w:rsidR="00F10CFB" w:rsidRPr="00B929B9" w14:paraId="0A6F4F86" w14:textId="77777777" w:rsidTr="008516C6">
        <w:trPr>
          <w:trHeight w:val="277"/>
        </w:trPr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8442442" w14:textId="367525A5" w:rsidR="00F10CFB" w:rsidRPr="00B929B9" w:rsidRDefault="00F10CFB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1-A</w:t>
            </w:r>
            <w:r w:rsidR="001B1FE1">
              <w:rPr>
                <w:rFonts w:eastAsia="Aptos" w:cs="Open Sans"/>
                <w:szCs w:val="20"/>
              </w:rPr>
              <w:t>8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92FE4B2" w14:textId="55AD394A" w:rsidR="00F10CFB" w:rsidRPr="00B929B9" w:rsidRDefault="00F10CFB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B929B9">
              <w:rPr>
                <w:rFonts w:eastAsia="Aptos" w:cs="Open Sans"/>
                <w:szCs w:val="20"/>
              </w:rPr>
              <w:t>Entfernen jeglicher Griffspuren, Spritzer</w:t>
            </w:r>
            <w:r w:rsidR="004B5864">
              <w:rPr>
                <w:rFonts w:eastAsia="Aptos" w:cs="Open Sans"/>
                <w:szCs w:val="20"/>
              </w:rPr>
              <w:t xml:space="preserve">, </w:t>
            </w:r>
            <w:r w:rsidRPr="00B929B9">
              <w:rPr>
                <w:rFonts w:eastAsia="Aptos" w:cs="Open Sans"/>
                <w:szCs w:val="20"/>
              </w:rPr>
              <w:t xml:space="preserve">Flecken </w:t>
            </w:r>
            <w:r w:rsidR="004B5864">
              <w:rPr>
                <w:rFonts w:eastAsia="Aptos" w:cs="Open Sans"/>
                <w:szCs w:val="20"/>
              </w:rPr>
              <w:t xml:space="preserve">und Staub </w:t>
            </w:r>
            <w:r w:rsidRPr="00B929B9">
              <w:rPr>
                <w:rFonts w:eastAsia="Aptos" w:cs="Open Sans"/>
                <w:szCs w:val="20"/>
              </w:rPr>
              <w:t>auf Oberflächen</w:t>
            </w:r>
            <w:r w:rsidR="004B5864">
              <w:rPr>
                <w:rFonts w:eastAsia="Aptos" w:cs="Open Sans"/>
                <w:szCs w:val="20"/>
              </w:rPr>
              <w:t xml:space="preserve"> inkl. Monitorarme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5E193" w14:textId="77777777" w:rsidR="00F10CFB" w:rsidRDefault="00F10CFB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57002" w14:textId="1F3849DA" w:rsidR="00F10CFB" w:rsidRPr="00B929B9" w:rsidRDefault="00F10CFB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86D391" w14:textId="77777777" w:rsidR="00F10CFB" w:rsidRPr="00B929B9" w:rsidRDefault="00F10CFB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Woche</w:t>
            </w:r>
          </w:p>
        </w:tc>
      </w:tr>
      <w:tr w:rsidR="00F10CFB" w:rsidRPr="00B929B9" w14:paraId="1A3948E6" w14:textId="77777777" w:rsidTr="008516C6">
        <w:trPr>
          <w:trHeight w:val="277"/>
        </w:trPr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4A863E" w14:textId="28CCDC50" w:rsidR="00F10CFB" w:rsidRPr="00B929B9" w:rsidRDefault="00F10CFB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1-A</w:t>
            </w:r>
            <w:r w:rsidR="001B1FE1">
              <w:rPr>
                <w:rFonts w:eastAsia="Aptos" w:cs="Open Sans"/>
                <w:szCs w:val="20"/>
              </w:rPr>
              <w:t>9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0CEC11" w14:textId="77777777" w:rsidR="00F10CFB" w:rsidRPr="00B929B9" w:rsidRDefault="00F10CFB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B929B9">
              <w:rPr>
                <w:rFonts w:eastAsia="Aptos" w:cs="Open Sans"/>
                <w:szCs w:val="20"/>
              </w:rPr>
              <w:t>Feucht reinigen der Türen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5D3C9" w14:textId="77777777" w:rsidR="00F10CFB" w:rsidRDefault="00F10CFB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8FF3F" w14:textId="4DC44848" w:rsidR="00F10CFB" w:rsidRPr="00B929B9" w:rsidRDefault="00F10CFB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 xml:space="preserve">1 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8F50121" w14:textId="77777777" w:rsidR="00F10CFB" w:rsidRPr="00B929B9" w:rsidRDefault="00F10CFB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Monat</w:t>
            </w:r>
          </w:p>
        </w:tc>
      </w:tr>
      <w:tr w:rsidR="00F10CFB" w:rsidRPr="00B929B9" w14:paraId="3D524D3A" w14:textId="77777777" w:rsidTr="008516C6">
        <w:trPr>
          <w:trHeight w:val="277"/>
        </w:trPr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AE6757" w14:textId="0B442BDD" w:rsidR="00F10CFB" w:rsidRPr="00B929B9" w:rsidRDefault="00F10CFB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1-A1</w:t>
            </w:r>
            <w:r w:rsidR="001B1FE1">
              <w:rPr>
                <w:rFonts w:eastAsia="Aptos" w:cs="Open Sans"/>
                <w:szCs w:val="20"/>
              </w:rPr>
              <w:t>0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BF2889" w14:textId="77777777" w:rsidR="00F10CFB" w:rsidRPr="00B929B9" w:rsidRDefault="00F10CFB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B929B9">
              <w:rPr>
                <w:rFonts w:eastAsia="Aptos" w:cs="Open Sans"/>
                <w:szCs w:val="20"/>
              </w:rPr>
              <w:t>Polsterreinigung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7C50A" w14:textId="77777777" w:rsidR="00F10CFB" w:rsidRDefault="00F10CFB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2BE87" w14:textId="422CC469" w:rsidR="00F10CFB" w:rsidRPr="00B929B9" w:rsidRDefault="00F10CFB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4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D401B6" w14:textId="77777777" w:rsidR="00F10CFB" w:rsidRPr="00B929B9" w:rsidRDefault="00F10CFB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Jahr</w:t>
            </w:r>
          </w:p>
        </w:tc>
      </w:tr>
      <w:tr w:rsidR="00F10CFB" w:rsidRPr="00B929B9" w14:paraId="4921AE98" w14:textId="77777777" w:rsidTr="008516C6">
        <w:trPr>
          <w:trHeight w:val="277"/>
        </w:trPr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319FA7" w14:textId="0BB77C62" w:rsidR="00F10CFB" w:rsidRDefault="00F10CFB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1-A1</w:t>
            </w:r>
            <w:r w:rsidR="001B1FE1">
              <w:rPr>
                <w:rFonts w:eastAsia="Aptos" w:cs="Open Sans"/>
                <w:szCs w:val="20"/>
              </w:rPr>
              <w:t>1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C6AFDF" w14:textId="2C33E9B7" w:rsidR="00F10CFB" w:rsidRPr="00B929B9" w:rsidRDefault="00F10CFB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Reinigen der Glastüren zu den Bürotrakten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FF306" w14:textId="77777777" w:rsidR="00F10CFB" w:rsidRDefault="00F10CFB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5CE90" w14:textId="51586037" w:rsidR="00F10CFB" w:rsidRDefault="00F10CFB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E227E7" w14:textId="01991F2D" w:rsidR="00F10CFB" w:rsidRDefault="00F10CFB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Woche</w:t>
            </w:r>
          </w:p>
        </w:tc>
      </w:tr>
      <w:tr w:rsidR="007A775F" w:rsidRPr="00B929B9" w14:paraId="02A1A9F9" w14:textId="77777777" w:rsidTr="00490328">
        <w:trPr>
          <w:trHeight w:val="277"/>
        </w:trPr>
        <w:tc>
          <w:tcPr>
            <w:tcW w:w="933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ADAE" w:themeFill="accent1" w:themeFillTint="66"/>
            <w:vAlign w:val="center"/>
          </w:tcPr>
          <w:p w14:paraId="095E52F8" w14:textId="51F7947E" w:rsidR="007A775F" w:rsidRDefault="00E0776A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n</w:t>
            </w:r>
            <w:r w:rsidR="007A775F">
              <w:rPr>
                <w:rFonts w:eastAsia="Aptos" w:cs="Open Sans"/>
                <w:szCs w:val="20"/>
              </w:rPr>
              <w:t xml:space="preserve">ur Büroflächen im 1. und 2. OG </w:t>
            </w:r>
            <w:r w:rsidR="006A57EE">
              <w:rPr>
                <w:rFonts w:eastAsia="Aptos" w:cs="Open Sans"/>
                <w:szCs w:val="20"/>
              </w:rPr>
              <w:t>sowie Konferenzbereich</w:t>
            </w:r>
          </w:p>
        </w:tc>
      </w:tr>
      <w:tr w:rsidR="0003421C" w:rsidRPr="00B929B9" w14:paraId="057CADCA" w14:textId="77777777" w:rsidTr="008516C6">
        <w:trPr>
          <w:trHeight w:val="277"/>
        </w:trPr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E70C9D" w14:textId="337F0272" w:rsidR="0003421C" w:rsidRDefault="007821FD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1-A12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DBBD54" w14:textId="2A6F30BE" w:rsidR="0003421C" w:rsidRDefault="007424A7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Rein</w:t>
            </w:r>
            <w:r w:rsidR="009C45EE">
              <w:rPr>
                <w:rFonts w:eastAsia="Aptos" w:cs="Open Sans"/>
                <w:szCs w:val="20"/>
              </w:rPr>
              <w:t xml:space="preserve">igen der </w:t>
            </w:r>
            <w:r w:rsidR="009C05DC">
              <w:rPr>
                <w:rFonts w:eastAsia="Aptos" w:cs="Open Sans"/>
                <w:szCs w:val="20"/>
              </w:rPr>
              <w:t xml:space="preserve">Regal- und </w:t>
            </w:r>
            <w:r w:rsidR="009C45EE">
              <w:rPr>
                <w:rFonts w:eastAsia="Aptos" w:cs="Open Sans"/>
                <w:szCs w:val="20"/>
              </w:rPr>
              <w:t xml:space="preserve">Schrankinnenflächen 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AEE45" w14:textId="77777777" w:rsidR="0003421C" w:rsidRDefault="0003421C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3B419" w14:textId="6E5B73DD" w:rsidR="0003421C" w:rsidRDefault="009C45EE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4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70CD31" w14:textId="71D46AA7" w:rsidR="0003421C" w:rsidRDefault="009C45EE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Jahr</w:t>
            </w:r>
          </w:p>
        </w:tc>
      </w:tr>
      <w:tr w:rsidR="001B1FE1" w:rsidRPr="00B929B9" w14:paraId="5CE2E386" w14:textId="77777777" w:rsidTr="008516C6">
        <w:trPr>
          <w:trHeight w:val="277"/>
        </w:trPr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3C00FE" w14:textId="1DBEDC1B" w:rsidR="001B1FE1" w:rsidRDefault="007821FD" w:rsidP="001B1FE1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1-A13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FEFE0B" w14:textId="27FC18AF" w:rsidR="001B1FE1" w:rsidRDefault="001B1FE1" w:rsidP="001B1FE1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 xml:space="preserve">Grundreinigung der textilen Bodenbeläge 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4C9CF" w14:textId="77777777" w:rsidR="001B1FE1" w:rsidRDefault="001B1FE1" w:rsidP="001B1FE1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ECD90" w14:textId="2E127F02" w:rsidR="001B1FE1" w:rsidRDefault="001B1FE1" w:rsidP="001B1FE1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4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40CC19" w14:textId="169F455F" w:rsidR="001B1FE1" w:rsidRDefault="001B1FE1" w:rsidP="001B1FE1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Jahr</w:t>
            </w:r>
          </w:p>
        </w:tc>
      </w:tr>
      <w:tr w:rsidR="002D39A1" w:rsidRPr="00B929B9" w14:paraId="37995E28" w14:textId="77777777" w:rsidTr="008516C6">
        <w:trPr>
          <w:trHeight w:val="277"/>
        </w:trPr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E4D794" w14:textId="251FBEDC" w:rsidR="002D39A1" w:rsidRDefault="007821FD" w:rsidP="001B1FE1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1-A14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2F253B" w14:textId="03DE9B33" w:rsidR="002D39A1" w:rsidRDefault="007A775F" w:rsidP="001B1FE1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Rei</w:t>
            </w:r>
            <w:r w:rsidR="00490328">
              <w:rPr>
                <w:rFonts w:eastAsia="Aptos" w:cs="Open Sans"/>
                <w:szCs w:val="20"/>
              </w:rPr>
              <w:t xml:space="preserve">nigen </w:t>
            </w:r>
            <w:r w:rsidR="002A6B02">
              <w:rPr>
                <w:rFonts w:eastAsia="Aptos" w:cs="Open Sans"/>
                <w:szCs w:val="20"/>
              </w:rPr>
              <w:t xml:space="preserve">der </w:t>
            </w:r>
            <w:r w:rsidR="005C5092">
              <w:rPr>
                <w:rFonts w:eastAsia="Aptos" w:cs="Open Sans"/>
                <w:szCs w:val="20"/>
              </w:rPr>
              <w:t xml:space="preserve">Monitore 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40174" w14:textId="77777777" w:rsidR="002D39A1" w:rsidRDefault="002D39A1" w:rsidP="001B1FE1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8A1BF" w14:textId="6FAC9366" w:rsidR="002D39A1" w:rsidRDefault="00E54CF1" w:rsidP="001B1FE1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51F7B9" w14:textId="556BE081" w:rsidR="002D39A1" w:rsidRDefault="00E54CF1" w:rsidP="001B1FE1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Monat</w:t>
            </w:r>
          </w:p>
        </w:tc>
      </w:tr>
    </w:tbl>
    <w:p w14:paraId="5435E01F" w14:textId="77777777" w:rsidR="00645781" w:rsidRDefault="00645781" w:rsidP="00645781"/>
    <w:p w14:paraId="006F24E4" w14:textId="77777777" w:rsidR="00645781" w:rsidRPr="002728CC" w:rsidRDefault="00645781" w:rsidP="00645781">
      <w:pPr>
        <w:rPr>
          <w:b/>
        </w:rPr>
      </w:pPr>
      <w:r w:rsidRPr="002728CC">
        <w:rPr>
          <w:rFonts w:eastAsia="Aptos" w:cs="Open Sans"/>
          <w:b/>
          <w:szCs w:val="20"/>
        </w:rPr>
        <w:t xml:space="preserve">B </w:t>
      </w:r>
      <w:r>
        <w:rPr>
          <w:rFonts w:eastAsia="Aptos" w:cs="Open Sans"/>
          <w:b/>
          <w:szCs w:val="20"/>
        </w:rPr>
        <w:t>–</w:t>
      </w:r>
      <w:r w:rsidRPr="002728CC">
        <w:rPr>
          <w:rFonts w:eastAsia="Aptos" w:cs="Open Sans"/>
          <w:b/>
          <w:szCs w:val="20"/>
        </w:rPr>
        <w:t xml:space="preserve"> Sanitärbereich</w:t>
      </w:r>
      <w:r>
        <w:rPr>
          <w:rFonts w:eastAsia="Aptos" w:cs="Open Sans"/>
          <w:b/>
          <w:szCs w:val="20"/>
        </w:rPr>
        <w:t xml:space="preserve">e in den Bürotrakten </w:t>
      </w:r>
    </w:p>
    <w:tbl>
      <w:tblPr>
        <w:tblW w:w="933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"/>
        <w:gridCol w:w="6754"/>
        <w:gridCol w:w="786"/>
        <w:gridCol w:w="413"/>
        <w:gridCol w:w="776"/>
      </w:tblGrid>
      <w:tr w:rsidR="00285682" w:rsidRPr="00B929B9" w14:paraId="07A93C48" w14:textId="77777777" w:rsidTr="00285682">
        <w:trPr>
          <w:trHeight w:val="277"/>
          <w:tblHeader/>
        </w:trPr>
        <w:tc>
          <w:tcPr>
            <w:tcW w:w="6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2E6FB85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b/>
                <w:bCs/>
                <w:szCs w:val="20"/>
              </w:rPr>
              <w:t>Nr.</w:t>
            </w:r>
          </w:p>
        </w:tc>
        <w:tc>
          <w:tcPr>
            <w:tcW w:w="67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24BFC1A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B929B9">
              <w:rPr>
                <w:rFonts w:eastAsia="Aptos" w:cs="Open Sans"/>
                <w:b/>
                <w:bCs/>
                <w:szCs w:val="20"/>
              </w:rPr>
              <w:t>Leistung</w:t>
            </w:r>
          </w:p>
        </w:tc>
        <w:tc>
          <w:tcPr>
            <w:tcW w:w="7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</w:tcPr>
          <w:p w14:paraId="320452F2" w14:textId="1BC02212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b/>
                <w:bCs/>
                <w:szCs w:val="20"/>
              </w:rPr>
            </w:pPr>
            <w:r>
              <w:rPr>
                <w:rFonts w:eastAsia="Aptos" w:cs="Open Sans"/>
                <w:b/>
                <w:bCs/>
                <w:szCs w:val="20"/>
              </w:rPr>
              <w:t xml:space="preserve">Dauer </w:t>
            </w:r>
            <w:r w:rsidRPr="00AC1AE9">
              <w:rPr>
                <w:rFonts w:eastAsia="Aptos" w:cs="Open Sans"/>
                <w:bCs/>
                <w:szCs w:val="20"/>
              </w:rPr>
              <w:t>in Minuten</w:t>
            </w:r>
            <w:r>
              <w:rPr>
                <w:rFonts w:eastAsia="Aptos" w:cs="Open Sans"/>
                <w:b/>
                <w:bCs/>
                <w:szCs w:val="20"/>
              </w:rPr>
              <w:t xml:space="preserve"> *</w:t>
            </w:r>
          </w:p>
        </w:tc>
        <w:tc>
          <w:tcPr>
            <w:tcW w:w="11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8134E22" w14:textId="3DDBBD92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B929B9">
              <w:rPr>
                <w:rFonts w:eastAsia="Aptos" w:cs="Open Sans"/>
                <w:b/>
                <w:bCs/>
                <w:szCs w:val="20"/>
              </w:rPr>
              <w:t>Häufigkeit</w:t>
            </w:r>
            <w:r>
              <w:rPr>
                <w:rFonts w:eastAsia="Aptos" w:cs="Open Sans"/>
                <w:b/>
                <w:bCs/>
                <w:szCs w:val="20"/>
              </w:rPr>
              <w:t xml:space="preserve"> </w:t>
            </w:r>
          </w:p>
        </w:tc>
      </w:tr>
      <w:tr w:rsidR="00285682" w:rsidRPr="00B929B9" w14:paraId="5454B09D" w14:textId="77777777" w:rsidTr="00285682">
        <w:trPr>
          <w:trHeight w:val="277"/>
        </w:trPr>
        <w:tc>
          <w:tcPr>
            <w:tcW w:w="6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27A460A" w14:textId="77777777" w:rsid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b/>
                <w:bCs/>
                <w:szCs w:val="20"/>
              </w:rPr>
            </w:pPr>
          </w:p>
        </w:tc>
        <w:tc>
          <w:tcPr>
            <w:tcW w:w="67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7DDA3BC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b/>
                <w:bCs/>
                <w:szCs w:val="20"/>
              </w:rPr>
            </w:pPr>
          </w:p>
        </w:tc>
        <w:tc>
          <w:tcPr>
            <w:tcW w:w="7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</w:tcPr>
          <w:p w14:paraId="64BE1EDD" w14:textId="77777777" w:rsidR="00285682" w:rsidRPr="00C9471D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bCs/>
                <w:szCs w:val="20"/>
              </w:rPr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CDF1C51" w14:textId="335F293F" w:rsidR="00285682" w:rsidRPr="00C9471D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bCs/>
                <w:szCs w:val="20"/>
              </w:rPr>
            </w:pPr>
            <w:r w:rsidRPr="00C9471D">
              <w:rPr>
                <w:rFonts w:eastAsia="Aptos" w:cs="Open Sans"/>
                <w:bCs/>
                <w:szCs w:val="20"/>
              </w:rPr>
              <w:t>pro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64E490A" w14:textId="65C09487" w:rsidR="00285682" w:rsidRPr="00C9471D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bCs/>
                <w:szCs w:val="20"/>
              </w:rPr>
            </w:pPr>
            <w:r w:rsidRPr="00C9471D">
              <w:rPr>
                <w:rFonts w:eastAsia="Aptos" w:cs="Open Sans"/>
                <w:bCs/>
                <w:szCs w:val="20"/>
              </w:rPr>
              <w:t>E</w:t>
            </w:r>
            <w:r>
              <w:rPr>
                <w:rFonts w:eastAsia="Aptos" w:cs="Open Sans"/>
                <w:bCs/>
                <w:szCs w:val="20"/>
              </w:rPr>
              <w:t>inheit</w:t>
            </w:r>
          </w:p>
        </w:tc>
      </w:tr>
      <w:tr w:rsidR="00C306CD" w:rsidRPr="00B929B9" w14:paraId="1E14D45C" w14:textId="77777777" w:rsidTr="00285682">
        <w:trPr>
          <w:trHeight w:val="277"/>
        </w:trPr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0868C7" w14:textId="77777777" w:rsidR="00C306CD" w:rsidRPr="00B929B9" w:rsidRDefault="00C306CD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1-B1</w:t>
            </w:r>
          </w:p>
        </w:tc>
        <w:tc>
          <w:tcPr>
            <w:tcW w:w="6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A869CA" w14:textId="77777777" w:rsidR="00C306CD" w:rsidRPr="00B929B9" w:rsidRDefault="00C306CD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B929B9">
              <w:rPr>
                <w:rFonts w:eastAsia="Aptos" w:cs="Open Sans"/>
                <w:szCs w:val="20"/>
              </w:rPr>
              <w:t>Desinfizierend reinigen der sanitären Bodenbeläge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FD186" w14:textId="77777777" w:rsidR="00C306CD" w:rsidRDefault="00C306CD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F5FDE" w14:textId="0B68FC9D" w:rsidR="00C306CD" w:rsidRPr="00B929B9" w:rsidRDefault="00C306CD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5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3DC0A9" w14:textId="77777777" w:rsidR="00C306CD" w:rsidRPr="00B929B9" w:rsidRDefault="00C306CD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Woche</w:t>
            </w:r>
          </w:p>
        </w:tc>
      </w:tr>
      <w:tr w:rsidR="00C306CD" w:rsidRPr="00B929B9" w14:paraId="2B1CE09D" w14:textId="77777777" w:rsidTr="00285682">
        <w:trPr>
          <w:trHeight w:val="277"/>
        </w:trPr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239368" w14:textId="77777777" w:rsidR="00C306CD" w:rsidRPr="00B929B9" w:rsidRDefault="00C306CD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1-B2</w:t>
            </w:r>
          </w:p>
        </w:tc>
        <w:tc>
          <w:tcPr>
            <w:tcW w:w="6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FDAC949" w14:textId="77777777" w:rsidR="00C306CD" w:rsidRPr="00B929B9" w:rsidRDefault="00C306CD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B929B9">
              <w:rPr>
                <w:rFonts w:eastAsia="Aptos" w:cs="Open Sans"/>
                <w:szCs w:val="20"/>
              </w:rPr>
              <w:t>Desinfizierend reinigen der Sanitärobjekte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FBFE3" w14:textId="77777777" w:rsidR="00C306CD" w:rsidRDefault="00C306CD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8BA74" w14:textId="7C7D81F6" w:rsidR="00C306CD" w:rsidRPr="00B929B9" w:rsidRDefault="00C306CD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5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C5D22C" w14:textId="77777777" w:rsidR="00C306CD" w:rsidRPr="00B929B9" w:rsidRDefault="00C306CD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Woche</w:t>
            </w:r>
          </w:p>
        </w:tc>
      </w:tr>
      <w:tr w:rsidR="00C306CD" w:rsidRPr="00B929B9" w14:paraId="79711E67" w14:textId="77777777" w:rsidTr="00285682">
        <w:trPr>
          <w:trHeight w:val="277"/>
        </w:trPr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E1BFD4" w14:textId="77777777" w:rsidR="00C306CD" w:rsidRPr="00B929B9" w:rsidRDefault="00C306CD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1-B3</w:t>
            </w:r>
          </w:p>
        </w:tc>
        <w:tc>
          <w:tcPr>
            <w:tcW w:w="6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88E4DC" w14:textId="77777777" w:rsidR="00C306CD" w:rsidRPr="00B929B9" w:rsidRDefault="00C306CD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B929B9">
              <w:rPr>
                <w:rFonts w:eastAsia="Aptos" w:cs="Open Sans"/>
                <w:szCs w:val="20"/>
              </w:rPr>
              <w:t>Auffüllen der Seifenspender inkl</w:t>
            </w:r>
            <w:r>
              <w:rPr>
                <w:rFonts w:eastAsia="Aptos" w:cs="Open Sans"/>
                <w:szCs w:val="20"/>
              </w:rPr>
              <w:t>usive</w:t>
            </w:r>
            <w:r w:rsidRPr="00B929B9">
              <w:rPr>
                <w:rFonts w:eastAsia="Aptos" w:cs="Open Sans"/>
                <w:szCs w:val="20"/>
              </w:rPr>
              <w:t xml:space="preserve"> Beschaffung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72363" w14:textId="77777777" w:rsidR="00C306CD" w:rsidRDefault="00C306CD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09248" w14:textId="52ADE280" w:rsidR="00C306CD" w:rsidRPr="00B929B9" w:rsidRDefault="00C306CD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5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B89D23" w14:textId="77777777" w:rsidR="00C306CD" w:rsidRPr="00B929B9" w:rsidRDefault="00C306CD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Woche</w:t>
            </w:r>
          </w:p>
        </w:tc>
      </w:tr>
      <w:tr w:rsidR="00C306CD" w:rsidRPr="00B929B9" w14:paraId="5B7F1323" w14:textId="77777777" w:rsidTr="00285682">
        <w:trPr>
          <w:trHeight w:val="277"/>
        </w:trPr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A85BB2" w14:textId="77777777" w:rsidR="00C306CD" w:rsidRPr="00B929B9" w:rsidRDefault="00C306CD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1-B4</w:t>
            </w:r>
          </w:p>
        </w:tc>
        <w:tc>
          <w:tcPr>
            <w:tcW w:w="6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D25BF5" w14:textId="77777777" w:rsidR="00C306CD" w:rsidRPr="00B929B9" w:rsidRDefault="00C306CD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B929B9">
              <w:rPr>
                <w:rFonts w:eastAsia="Aptos" w:cs="Open Sans"/>
                <w:szCs w:val="20"/>
              </w:rPr>
              <w:t>Entfernen von Spinnweben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4200B" w14:textId="77777777" w:rsidR="00C306CD" w:rsidRDefault="00C306CD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EAADB" w14:textId="3C164223" w:rsidR="00C306CD" w:rsidRPr="00B929B9" w:rsidRDefault="00C306CD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2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C8D8047" w14:textId="77777777" w:rsidR="00C306CD" w:rsidRPr="00B929B9" w:rsidRDefault="00C306CD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Jahr</w:t>
            </w:r>
          </w:p>
        </w:tc>
      </w:tr>
      <w:tr w:rsidR="00C306CD" w:rsidRPr="00B929B9" w14:paraId="12354CBE" w14:textId="77777777" w:rsidTr="00285682">
        <w:trPr>
          <w:trHeight w:val="277"/>
        </w:trPr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0DFC8F" w14:textId="77777777" w:rsidR="00C306CD" w:rsidRPr="00B929B9" w:rsidRDefault="00C306CD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lastRenderedPageBreak/>
              <w:t>1-B5</w:t>
            </w:r>
          </w:p>
        </w:tc>
        <w:tc>
          <w:tcPr>
            <w:tcW w:w="6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9EC16E" w14:textId="77777777" w:rsidR="00C306CD" w:rsidRPr="00B929B9" w:rsidRDefault="00C306CD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B929B9">
              <w:rPr>
                <w:rFonts w:eastAsia="Aptos" w:cs="Open Sans"/>
                <w:szCs w:val="20"/>
              </w:rPr>
              <w:t>Feucht reinigen der Armaturen, Spiegel, Fliesen- und Schamwände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8E4EB" w14:textId="77777777" w:rsidR="00C306CD" w:rsidRDefault="00C306CD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F7DBE" w14:textId="7A22ECF1" w:rsidR="00C306CD" w:rsidRPr="00B929B9" w:rsidRDefault="00C306CD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5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37A157" w14:textId="77777777" w:rsidR="00C306CD" w:rsidRPr="00B929B9" w:rsidRDefault="00C306CD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Woche</w:t>
            </w:r>
          </w:p>
        </w:tc>
      </w:tr>
      <w:tr w:rsidR="00C306CD" w:rsidRPr="00B929B9" w14:paraId="0A0A1A06" w14:textId="77777777" w:rsidTr="00285682">
        <w:trPr>
          <w:trHeight w:val="277"/>
        </w:trPr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CDC91A" w14:textId="77777777" w:rsidR="00C306CD" w:rsidRPr="00B929B9" w:rsidRDefault="00C306CD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1-B6</w:t>
            </w:r>
          </w:p>
        </w:tc>
        <w:tc>
          <w:tcPr>
            <w:tcW w:w="6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A8A722" w14:textId="08F37D3F" w:rsidR="00C306CD" w:rsidRPr="00B929B9" w:rsidRDefault="00C306CD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Auffüllen von Hygienebeuteln in Damentoiletten inkl</w:t>
            </w:r>
            <w:r w:rsidR="002C4BCF">
              <w:rPr>
                <w:rFonts w:eastAsia="Aptos" w:cs="Open Sans"/>
                <w:szCs w:val="20"/>
              </w:rPr>
              <w:t xml:space="preserve">usive </w:t>
            </w:r>
            <w:r>
              <w:rPr>
                <w:rFonts w:eastAsia="Aptos" w:cs="Open Sans"/>
                <w:szCs w:val="20"/>
              </w:rPr>
              <w:t xml:space="preserve">Beschaffung 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8163F" w14:textId="77777777" w:rsidR="00C306CD" w:rsidRDefault="00C306CD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0C880" w14:textId="7E55F294" w:rsidR="00C306CD" w:rsidRPr="00B929B9" w:rsidRDefault="00C306CD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B8A7CD" w14:textId="77777777" w:rsidR="00C306CD" w:rsidRPr="00B929B9" w:rsidRDefault="00C306CD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Woche</w:t>
            </w:r>
          </w:p>
        </w:tc>
      </w:tr>
      <w:tr w:rsidR="00C306CD" w:rsidRPr="00B929B9" w14:paraId="76185F21" w14:textId="77777777" w:rsidTr="00285682">
        <w:trPr>
          <w:trHeight w:val="277"/>
        </w:trPr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9514A6" w14:textId="77777777" w:rsidR="00C306CD" w:rsidRDefault="00C306CD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1-B7</w:t>
            </w:r>
          </w:p>
        </w:tc>
        <w:tc>
          <w:tcPr>
            <w:tcW w:w="6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45EE2F" w14:textId="77777777" w:rsidR="00C306CD" w:rsidRDefault="00C306CD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B929B9">
              <w:rPr>
                <w:rFonts w:eastAsia="Aptos" w:cs="Open Sans"/>
                <w:szCs w:val="20"/>
              </w:rPr>
              <w:t>Bestücken der Handtuch- und Toilettenpapierhalter inkl</w:t>
            </w:r>
            <w:r>
              <w:rPr>
                <w:rFonts w:eastAsia="Aptos" w:cs="Open Sans"/>
                <w:szCs w:val="20"/>
              </w:rPr>
              <w:t>usive</w:t>
            </w:r>
            <w:r w:rsidRPr="00B929B9">
              <w:rPr>
                <w:rFonts w:eastAsia="Aptos" w:cs="Open Sans"/>
                <w:szCs w:val="20"/>
              </w:rPr>
              <w:t xml:space="preserve"> Beschaffung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14EC1" w14:textId="77777777" w:rsidR="00C306CD" w:rsidRDefault="00C306CD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F5EA9" w14:textId="09DC3EC9" w:rsidR="00C306CD" w:rsidRDefault="00C306CD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5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6F4E37" w14:textId="77777777" w:rsidR="00C306CD" w:rsidRDefault="00C306CD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Woche</w:t>
            </w:r>
          </w:p>
        </w:tc>
      </w:tr>
      <w:tr w:rsidR="00C306CD" w:rsidRPr="00B929B9" w14:paraId="31A93F2A" w14:textId="77777777" w:rsidTr="00285682">
        <w:trPr>
          <w:trHeight w:val="277"/>
        </w:trPr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067C50" w14:textId="77777777" w:rsidR="00C306CD" w:rsidRDefault="00C306CD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1-B8</w:t>
            </w:r>
          </w:p>
        </w:tc>
        <w:tc>
          <w:tcPr>
            <w:tcW w:w="6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DBBE56" w14:textId="77777777" w:rsidR="00C306CD" w:rsidRPr="00B929B9" w:rsidRDefault="00C306CD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 xml:space="preserve">Leerung der Mülleimer 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E2949" w14:textId="77777777" w:rsidR="00C306CD" w:rsidRDefault="00C306CD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1C8B4" w14:textId="022373CD" w:rsidR="00C306CD" w:rsidRDefault="00C306CD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5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1D6499" w14:textId="77777777" w:rsidR="00C306CD" w:rsidRDefault="00C306CD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Woche</w:t>
            </w:r>
          </w:p>
        </w:tc>
      </w:tr>
    </w:tbl>
    <w:p w14:paraId="6D38FC2E" w14:textId="7C813922" w:rsidR="002C4BCF" w:rsidRDefault="002C4BCF">
      <w:pPr>
        <w:spacing w:before="0" w:after="0" w:line="240" w:lineRule="auto"/>
      </w:pPr>
    </w:p>
    <w:p w14:paraId="37A11E85" w14:textId="3D4BBD9D" w:rsidR="00645781" w:rsidRPr="005974E6" w:rsidRDefault="00645781" w:rsidP="00645781">
      <w:pPr>
        <w:rPr>
          <w:b/>
        </w:rPr>
      </w:pPr>
      <w:r w:rsidRPr="005974E6">
        <w:rPr>
          <w:b/>
        </w:rPr>
        <w:t>C</w:t>
      </w:r>
      <w:r w:rsidR="002C4BCF">
        <w:rPr>
          <w:b/>
        </w:rPr>
        <w:t xml:space="preserve"> </w:t>
      </w:r>
      <w:r w:rsidRPr="005974E6">
        <w:rPr>
          <w:b/>
        </w:rPr>
        <w:t xml:space="preserve">- Küchenbereiche </w:t>
      </w:r>
      <w:r>
        <w:rPr>
          <w:b/>
        </w:rPr>
        <w:t xml:space="preserve">in den Bürotrakten </w:t>
      </w:r>
    </w:p>
    <w:tbl>
      <w:tblPr>
        <w:tblW w:w="9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6"/>
        <w:gridCol w:w="6757"/>
        <w:gridCol w:w="787"/>
        <w:gridCol w:w="413"/>
        <w:gridCol w:w="775"/>
      </w:tblGrid>
      <w:tr w:rsidR="00285682" w:rsidRPr="00B929B9" w14:paraId="10647F79" w14:textId="77777777" w:rsidTr="002C4BCF">
        <w:trPr>
          <w:trHeight w:val="277"/>
          <w:tblHeader/>
        </w:trPr>
        <w:tc>
          <w:tcPr>
            <w:tcW w:w="606" w:type="dxa"/>
            <w:vMerge w:val="restart"/>
            <w:shd w:val="clear" w:color="auto" w:fill="A6A6A6" w:themeFill="background1" w:themeFillShade="A6"/>
            <w:vAlign w:val="center"/>
          </w:tcPr>
          <w:p w14:paraId="3B1C956E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b/>
                <w:bCs/>
                <w:szCs w:val="20"/>
              </w:rPr>
              <w:t>Nr.</w:t>
            </w:r>
          </w:p>
        </w:tc>
        <w:tc>
          <w:tcPr>
            <w:tcW w:w="6757" w:type="dxa"/>
            <w:vMerge w:val="restart"/>
            <w:shd w:val="clear" w:color="auto" w:fill="A6A6A6" w:themeFill="background1" w:themeFillShade="A6"/>
            <w:vAlign w:val="center"/>
          </w:tcPr>
          <w:p w14:paraId="529D70E1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B929B9">
              <w:rPr>
                <w:rFonts w:eastAsia="Aptos" w:cs="Open Sans"/>
                <w:b/>
                <w:bCs/>
                <w:szCs w:val="20"/>
              </w:rPr>
              <w:t>Leistung</w:t>
            </w:r>
          </w:p>
        </w:tc>
        <w:tc>
          <w:tcPr>
            <w:tcW w:w="787" w:type="dxa"/>
            <w:vMerge w:val="restart"/>
            <w:shd w:val="clear" w:color="auto" w:fill="A6A6A6" w:themeFill="background1" w:themeFillShade="A6"/>
          </w:tcPr>
          <w:p w14:paraId="1ABD1174" w14:textId="3BCE9725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b/>
                <w:bCs/>
                <w:szCs w:val="20"/>
              </w:rPr>
            </w:pPr>
            <w:r>
              <w:rPr>
                <w:rFonts w:eastAsia="Aptos" w:cs="Open Sans"/>
                <w:b/>
                <w:bCs/>
                <w:szCs w:val="20"/>
              </w:rPr>
              <w:t xml:space="preserve">Dauer </w:t>
            </w:r>
            <w:r w:rsidRPr="00AC1AE9">
              <w:rPr>
                <w:rFonts w:eastAsia="Aptos" w:cs="Open Sans"/>
                <w:bCs/>
                <w:szCs w:val="20"/>
              </w:rPr>
              <w:t>in Minuten</w:t>
            </w:r>
            <w:r>
              <w:rPr>
                <w:rFonts w:eastAsia="Aptos" w:cs="Open Sans"/>
                <w:b/>
                <w:bCs/>
                <w:szCs w:val="20"/>
              </w:rPr>
              <w:t xml:space="preserve"> *</w:t>
            </w:r>
          </w:p>
        </w:tc>
        <w:tc>
          <w:tcPr>
            <w:tcW w:w="1188" w:type="dxa"/>
            <w:gridSpan w:val="2"/>
            <w:shd w:val="clear" w:color="auto" w:fill="A6A6A6" w:themeFill="background1" w:themeFillShade="A6"/>
            <w:vAlign w:val="center"/>
          </w:tcPr>
          <w:p w14:paraId="7D00525C" w14:textId="502AF31A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B929B9">
              <w:rPr>
                <w:rFonts w:eastAsia="Aptos" w:cs="Open Sans"/>
                <w:b/>
                <w:bCs/>
                <w:szCs w:val="20"/>
              </w:rPr>
              <w:t>Häufigkeit</w:t>
            </w:r>
          </w:p>
        </w:tc>
      </w:tr>
      <w:tr w:rsidR="00285682" w:rsidRPr="00B929B9" w14:paraId="33FC54D1" w14:textId="77777777" w:rsidTr="002C4BCF">
        <w:trPr>
          <w:trHeight w:val="277"/>
        </w:trPr>
        <w:tc>
          <w:tcPr>
            <w:tcW w:w="606" w:type="dxa"/>
            <w:vMerge/>
            <w:vAlign w:val="center"/>
          </w:tcPr>
          <w:p w14:paraId="7A7AF5BB" w14:textId="77777777" w:rsid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b/>
                <w:bCs/>
                <w:szCs w:val="20"/>
              </w:rPr>
            </w:pPr>
          </w:p>
        </w:tc>
        <w:tc>
          <w:tcPr>
            <w:tcW w:w="6757" w:type="dxa"/>
            <w:vMerge/>
            <w:vAlign w:val="center"/>
          </w:tcPr>
          <w:p w14:paraId="5A3210A7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b/>
                <w:bCs/>
                <w:szCs w:val="20"/>
              </w:rPr>
            </w:pPr>
          </w:p>
        </w:tc>
        <w:tc>
          <w:tcPr>
            <w:tcW w:w="787" w:type="dxa"/>
            <w:vMerge/>
          </w:tcPr>
          <w:p w14:paraId="236B2947" w14:textId="77777777" w:rsidR="00285682" w:rsidRPr="00980C78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bCs/>
                <w:szCs w:val="20"/>
              </w:rPr>
            </w:pPr>
          </w:p>
        </w:tc>
        <w:tc>
          <w:tcPr>
            <w:tcW w:w="413" w:type="dxa"/>
            <w:shd w:val="clear" w:color="auto" w:fill="A6A6A6" w:themeFill="background1" w:themeFillShade="A6"/>
            <w:vAlign w:val="center"/>
          </w:tcPr>
          <w:p w14:paraId="4DB5AB1D" w14:textId="0E5D113E" w:rsidR="00285682" w:rsidRPr="00980C78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bCs/>
                <w:szCs w:val="20"/>
              </w:rPr>
            </w:pPr>
            <w:r w:rsidRPr="00980C78">
              <w:rPr>
                <w:rFonts w:eastAsia="Aptos" w:cs="Open Sans"/>
                <w:bCs/>
                <w:szCs w:val="20"/>
              </w:rPr>
              <w:t>pro</w:t>
            </w:r>
          </w:p>
        </w:tc>
        <w:tc>
          <w:tcPr>
            <w:tcW w:w="775" w:type="dxa"/>
            <w:shd w:val="clear" w:color="auto" w:fill="A6A6A6" w:themeFill="background1" w:themeFillShade="A6"/>
            <w:vAlign w:val="center"/>
          </w:tcPr>
          <w:p w14:paraId="4D724636" w14:textId="13EB27E6" w:rsidR="00285682" w:rsidRPr="00980C78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bCs/>
                <w:szCs w:val="20"/>
              </w:rPr>
            </w:pPr>
            <w:r w:rsidRPr="00C9471D">
              <w:rPr>
                <w:rFonts w:eastAsia="Aptos" w:cs="Open Sans"/>
                <w:bCs/>
                <w:szCs w:val="20"/>
              </w:rPr>
              <w:t>E</w:t>
            </w:r>
            <w:r>
              <w:rPr>
                <w:rFonts w:eastAsia="Aptos" w:cs="Open Sans"/>
                <w:bCs/>
                <w:szCs w:val="20"/>
              </w:rPr>
              <w:t>inheit</w:t>
            </w:r>
          </w:p>
        </w:tc>
      </w:tr>
      <w:tr w:rsidR="00285682" w:rsidRPr="00B929B9" w14:paraId="302D8D80" w14:textId="77777777" w:rsidTr="002C4BCF">
        <w:trPr>
          <w:trHeight w:val="277"/>
        </w:trPr>
        <w:tc>
          <w:tcPr>
            <w:tcW w:w="606" w:type="dxa"/>
            <w:shd w:val="clear" w:color="auto" w:fill="auto"/>
            <w:vAlign w:val="center"/>
          </w:tcPr>
          <w:p w14:paraId="724EAF8A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1-C1</w:t>
            </w:r>
          </w:p>
        </w:tc>
        <w:tc>
          <w:tcPr>
            <w:tcW w:w="6757" w:type="dxa"/>
            <w:shd w:val="clear" w:color="auto" w:fill="auto"/>
            <w:vAlign w:val="center"/>
          </w:tcPr>
          <w:p w14:paraId="4FB12443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B929B9">
              <w:rPr>
                <w:rFonts w:eastAsia="Aptos" w:cs="Open Sans"/>
                <w:szCs w:val="20"/>
              </w:rPr>
              <w:t xml:space="preserve">Feucht bzw. nass wischen </w:t>
            </w:r>
            <w:r>
              <w:rPr>
                <w:rFonts w:eastAsia="Aptos" w:cs="Open Sans"/>
                <w:szCs w:val="20"/>
              </w:rPr>
              <w:t xml:space="preserve">der </w:t>
            </w:r>
            <w:r w:rsidRPr="00B929B9">
              <w:rPr>
                <w:rFonts w:eastAsia="Aptos" w:cs="Open Sans"/>
                <w:szCs w:val="20"/>
              </w:rPr>
              <w:t>Bodenbeläge</w:t>
            </w:r>
            <w:r>
              <w:rPr>
                <w:rFonts w:eastAsia="Aptos" w:cs="Open Sans"/>
                <w:szCs w:val="20"/>
              </w:rPr>
              <w:t xml:space="preserve"> </w:t>
            </w:r>
          </w:p>
        </w:tc>
        <w:tc>
          <w:tcPr>
            <w:tcW w:w="787" w:type="dxa"/>
          </w:tcPr>
          <w:p w14:paraId="70AC1048" w14:textId="77777777" w:rsid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</w:p>
        </w:tc>
        <w:tc>
          <w:tcPr>
            <w:tcW w:w="413" w:type="dxa"/>
            <w:vAlign w:val="center"/>
          </w:tcPr>
          <w:p w14:paraId="59C9042B" w14:textId="6601DDEF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5</w:t>
            </w:r>
          </w:p>
        </w:tc>
        <w:tc>
          <w:tcPr>
            <w:tcW w:w="775" w:type="dxa"/>
            <w:shd w:val="clear" w:color="auto" w:fill="auto"/>
            <w:vAlign w:val="center"/>
          </w:tcPr>
          <w:p w14:paraId="0FB1B9B2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Woche</w:t>
            </w:r>
          </w:p>
        </w:tc>
      </w:tr>
      <w:tr w:rsidR="00285682" w:rsidRPr="00B929B9" w14:paraId="1ACECEE1" w14:textId="77777777" w:rsidTr="002C4BCF">
        <w:trPr>
          <w:trHeight w:val="277"/>
        </w:trPr>
        <w:tc>
          <w:tcPr>
            <w:tcW w:w="606" w:type="dxa"/>
            <w:shd w:val="clear" w:color="auto" w:fill="auto"/>
            <w:vAlign w:val="center"/>
          </w:tcPr>
          <w:p w14:paraId="5E9A24F1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1-C2</w:t>
            </w:r>
          </w:p>
        </w:tc>
        <w:tc>
          <w:tcPr>
            <w:tcW w:w="6757" w:type="dxa"/>
            <w:shd w:val="clear" w:color="auto" w:fill="auto"/>
            <w:vAlign w:val="center"/>
          </w:tcPr>
          <w:p w14:paraId="5A88094A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 xml:space="preserve">Feucht reinigen der glatten Oberflächen </w:t>
            </w:r>
          </w:p>
        </w:tc>
        <w:tc>
          <w:tcPr>
            <w:tcW w:w="787" w:type="dxa"/>
          </w:tcPr>
          <w:p w14:paraId="6A010171" w14:textId="77777777" w:rsid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</w:p>
        </w:tc>
        <w:tc>
          <w:tcPr>
            <w:tcW w:w="413" w:type="dxa"/>
            <w:vAlign w:val="center"/>
          </w:tcPr>
          <w:p w14:paraId="2FD9509F" w14:textId="18E37B61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5</w:t>
            </w:r>
          </w:p>
        </w:tc>
        <w:tc>
          <w:tcPr>
            <w:tcW w:w="775" w:type="dxa"/>
            <w:shd w:val="clear" w:color="auto" w:fill="auto"/>
            <w:vAlign w:val="center"/>
          </w:tcPr>
          <w:p w14:paraId="3EF6BD74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Woche</w:t>
            </w:r>
          </w:p>
        </w:tc>
      </w:tr>
      <w:tr w:rsidR="00285682" w:rsidRPr="00B929B9" w14:paraId="0ED12BFB" w14:textId="77777777" w:rsidTr="002C4BCF">
        <w:trPr>
          <w:trHeight w:val="277"/>
        </w:trPr>
        <w:tc>
          <w:tcPr>
            <w:tcW w:w="606" w:type="dxa"/>
            <w:shd w:val="clear" w:color="auto" w:fill="auto"/>
            <w:vAlign w:val="center"/>
          </w:tcPr>
          <w:p w14:paraId="0AE34903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1-C3</w:t>
            </w:r>
          </w:p>
        </w:tc>
        <w:tc>
          <w:tcPr>
            <w:tcW w:w="6757" w:type="dxa"/>
            <w:shd w:val="clear" w:color="auto" w:fill="auto"/>
            <w:vAlign w:val="center"/>
          </w:tcPr>
          <w:p w14:paraId="4C749F34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B929B9">
              <w:rPr>
                <w:rFonts w:eastAsia="Aptos" w:cs="Open Sans"/>
                <w:szCs w:val="20"/>
              </w:rPr>
              <w:t>Feucht reinigen der Armaturen</w:t>
            </w:r>
            <w:r>
              <w:rPr>
                <w:rFonts w:eastAsia="Aptos" w:cs="Open Sans"/>
                <w:szCs w:val="20"/>
              </w:rPr>
              <w:t xml:space="preserve"> und </w:t>
            </w:r>
            <w:r w:rsidRPr="00B929B9">
              <w:rPr>
                <w:rFonts w:eastAsia="Aptos" w:cs="Open Sans"/>
                <w:szCs w:val="20"/>
              </w:rPr>
              <w:t>Fliesen</w:t>
            </w:r>
          </w:p>
        </w:tc>
        <w:tc>
          <w:tcPr>
            <w:tcW w:w="787" w:type="dxa"/>
          </w:tcPr>
          <w:p w14:paraId="067F591D" w14:textId="77777777" w:rsid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</w:p>
        </w:tc>
        <w:tc>
          <w:tcPr>
            <w:tcW w:w="413" w:type="dxa"/>
            <w:vAlign w:val="center"/>
          </w:tcPr>
          <w:p w14:paraId="310C60B0" w14:textId="38A0A8FA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5</w:t>
            </w:r>
          </w:p>
        </w:tc>
        <w:tc>
          <w:tcPr>
            <w:tcW w:w="775" w:type="dxa"/>
            <w:shd w:val="clear" w:color="auto" w:fill="auto"/>
            <w:vAlign w:val="center"/>
          </w:tcPr>
          <w:p w14:paraId="42E60EC3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Woche</w:t>
            </w:r>
          </w:p>
        </w:tc>
      </w:tr>
      <w:tr w:rsidR="00285682" w:rsidRPr="00B929B9" w14:paraId="74B5E5F9" w14:textId="77777777" w:rsidTr="002C4BCF">
        <w:trPr>
          <w:trHeight w:val="277"/>
        </w:trPr>
        <w:tc>
          <w:tcPr>
            <w:tcW w:w="606" w:type="dxa"/>
            <w:shd w:val="clear" w:color="auto" w:fill="auto"/>
            <w:vAlign w:val="center"/>
          </w:tcPr>
          <w:p w14:paraId="0990E732" w14:textId="77777777" w:rsid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1-C4</w:t>
            </w:r>
          </w:p>
        </w:tc>
        <w:tc>
          <w:tcPr>
            <w:tcW w:w="6757" w:type="dxa"/>
            <w:shd w:val="clear" w:color="auto" w:fill="auto"/>
          </w:tcPr>
          <w:p w14:paraId="170226AF" w14:textId="63FF0EDE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B929B9">
              <w:rPr>
                <w:rFonts w:eastAsia="Aptos" w:cs="Open Sans"/>
                <w:szCs w:val="20"/>
              </w:rPr>
              <w:t xml:space="preserve">Desinfizierend </w:t>
            </w:r>
            <w:r>
              <w:rPr>
                <w:rFonts w:eastAsia="Aptos" w:cs="Open Sans"/>
                <w:szCs w:val="20"/>
              </w:rPr>
              <w:t>reinigen de</w:t>
            </w:r>
            <w:r w:rsidR="00DF1D7C">
              <w:rPr>
                <w:rFonts w:eastAsia="Aptos" w:cs="Open Sans"/>
                <w:szCs w:val="20"/>
              </w:rPr>
              <w:t>r</w:t>
            </w:r>
            <w:r>
              <w:rPr>
                <w:rFonts w:eastAsia="Aptos" w:cs="Open Sans"/>
                <w:szCs w:val="20"/>
              </w:rPr>
              <w:t xml:space="preserve"> Kühlschr</w:t>
            </w:r>
            <w:r w:rsidR="00DF1D7C">
              <w:rPr>
                <w:rFonts w:eastAsia="Aptos" w:cs="Open Sans"/>
                <w:szCs w:val="20"/>
              </w:rPr>
              <w:t>ä</w:t>
            </w:r>
            <w:r>
              <w:rPr>
                <w:rFonts w:eastAsia="Aptos" w:cs="Open Sans"/>
                <w:szCs w:val="20"/>
              </w:rPr>
              <w:t>nk</w:t>
            </w:r>
            <w:r w:rsidR="00DF1D7C">
              <w:rPr>
                <w:rFonts w:eastAsia="Aptos" w:cs="Open Sans"/>
                <w:szCs w:val="20"/>
              </w:rPr>
              <w:t>e</w:t>
            </w:r>
            <w:r>
              <w:rPr>
                <w:rFonts w:eastAsia="Aptos" w:cs="Open Sans"/>
                <w:szCs w:val="20"/>
              </w:rPr>
              <w:t xml:space="preserve"> </w:t>
            </w:r>
          </w:p>
        </w:tc>
        <w:tc>
          <w:tcPr>
            <w:tcW w:w="787" w:type="dxa"/>
          </w:tcPr>
          <w:p w14:paraId="145CBC0A" w14:textId="77777777" w:rsid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</w:p>
        </w:tc>
        <w:tc>
          <w:tcPr>
            <w:tcW w:w="413" w:type="dxa"/>
            <w:vAlign w:val="center"/>
          </w:tcPr>
          <w:p w14:paraId="4892BFEC" w14:textId="0702E01F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1</w:t>
            </w:r>
          </w:p>
        </w:tc>
        <w:tc>
          <w:tcPr>
            <w:tcW w:w="775" w:type="dxa"/>
            <w:shd w:val="clear" w:color="auto" w:fill="auto"/>
            <w:vAlign w:val="center"/>
          </w:tcPr>
          <w:p w14:paraId="40D98AFD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Monat</w:t>
            </w:r>
          </w:p>
        </w:tc>
      </w:tr>
      <w:tr w:rsidR="00285682" w:rsidRPr="00607812" w14:paraId="45318CE4" w14:textId="77777777" w:rsidTr="002C4BCF">
        <w:trPr>
          <w:trHeight w:val="277"/>
        </w:trPr>
        <w:tc>
          <w:tcPr>
            <w:tcW w:w="606" w:type="dxa"/>
            <w:shd w:val="clear" w:color="auto" w:fill="auto"/>
            <w:vAlign w:val="center"/>
          </w:tcPr>
          <w:p w14:paraId="0144680A" w14:textId="77777777" w:rsidR="00285682" w:rsidRPr="0060781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</w:rPr>
            </w:pPr>
            <w:r w:rsidRPr="00607812">
              <w:rPr>
                <w:rFonts w:eastAsia="Aptos" w:cs="Open Sans"/>
                <w:color w:val="000000" w:themeColor="text1"/>
              </w:rPr>
              <w:t>1-C5</w:t>
            </w:r>
          </w:p>
        </w:tc>
        <w:tc>
          <w:tcPr>
            <w:tcW w:w="6757" w:type="dxa"/>
            <w:shd w:val="clear" w:color="auto" w:fill="auto"/>
            <w:vAlign w:val="center"/>
          </w:tcPr>
          <w:p w14:paraId="3857EE5F" w14:textId="77777777" w:rsidR="00285682" w:rsidRPr="0060781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</w:rPr>
            </w:pPr>
            <w:r w:rsidRPr="00607812">
              <w:rPr>
                <w:rFonts w:eastAsia="Aptos" w:cs="Open Sans"/>
                <w:color w:val="000000" w:themeColor="text1"/>
              </w:rPr>
              <w:t>Feucht reinigen der Dichtgummis, der Seiten sowie der Front der Spülmaschine</w:t>
            </w:r>
          </w:p>
        </w:tc>
        <w:tc>
          <w:tcPr>
            <w:tcW w:w="787" w:type="dxa"/>
          </w:tcPr>
          <w:p w14:paraId="6020303C" w14:textId="77777777" w:rsidR="00285682" w:rsidRPr="0060781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</w:rPr>
            </w:pPr>
          </w:p>
        </w:tc>
        <w:tc>
          <w:tcPr>
            <w:tcW w:w="413" w:type="dxa"/>
            <w:vAlign w:val="center"/>
          </w:tcPr>
          <w:p w14:paraId="206088D5" w14:textId="5D354836" w:rsidR="00285682" w:rsidRPr="0060781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</w:rPr>
            </w:pPr>
            <w:r w:rsidRPr="00607812">
              <w:rPr>
                <w:rFonts w:eastAsia="Aptos" w:cs="Open Sans"/>
                <w:color w:val="000000" w:themeColor="text1"/>
              </w:rPr>
              <w:t>2</w:t>
            </w:r>
          </w:p>
        </w:tc>
        <w:tc>
          <w:tcPr>
            <w:tcW w:w="775" w:type="dxa"/>
            <w:shd w:val="clear" w:color="auto" w:fill="auto"/>
            <w:vAlign w:val="center"/>
          </w:tcPr>
          <w:p w14:paraId="326E1BE9" w14:textId="77777777" w:rsidR="00285682" w:rsidRPr="0060781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</w:rPr>
            </w:pPr>
            <w:r w:rsidRPr="00607812">
              <w:rPr>
                <w:rFonts w:eastAsia="Aptos" w:cs="Open Sans"/>
                <w:color w:val="000000" w:themeColor="text1"/>
              </w:rPr>
              <w:t>Monat</w:t>
            </w:r>
          </w:p>
        </w:tc>
      </w:tr>
      <w:tr w:rsidR="00526FEF" w:rsidRPr="00607812" w14:paraId="07CDA9A2" w14:textId="77777777" w:rsidTr="002C4BCF">
        <w:trPr>
          <w:trHeight w:val="277"/>
        </w:trPr>
        <w:tc>
          <w:tcPr>
            <w:tcW w:w="606" w:type="dxa"/>
            <w:shd w:val="clear" w:color="auto" w:fill="auto"/>
            <w:vAlign w:val="center"/>
          </w:tcPr>
          <w:p w14:paraId="1C73B1CD" w14:textId="1332A555" w:rsidR="00526FEF" w:rsidRPr="00607812" w:rsidRDefault="00526FEF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</w:rPr>
            </w:pPr>
            <w:r>
              <w:rPr>
                <w:rFonts w:eastAsia="Aptos" w:cs="Open Sans"/>
                <w:color w:val="000000" w:themeColor="text1"/>
              </w:rPr>
              <w:t>1-C6</w:t>
            </w:r>
          </w:p>
        </w:tc>
        <w:tc>
          <w:tcPr>
            <w:tcW w:w="6757" w:type="dxa"/>
            <w:shd w:val="clear" w:color="auto" w:fill="auto"/>
            <w:vAlign w:val="center"/>
          </w:tcPr>
          <w:p w14:paraId="1D78CFCE" w14:textId="3B68FF5D" w:rsidR="00526FEF" w:rsidRPr="00607812" w:rsidRDefault="00BA2B6B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</w:rPr>
            </w:pPr>
            <w:r w:rsidRPr="00B929B9">
              <w:rPr>
                <w:rFonts w:eastAsia="Aptos" w:cs="Open Sans"/>
                <w:szCs w:val="20"/>
              </w:rPr>
              <w:t xml:space="preserve">Desinfizierend </w:t>
            </w:r>
            <w:r>
              <w:rPr>
                <w:rFonts w:eastAsia="Aptos" w:cs="Open Sans"/>
                <w:szCs w:val="20"/>
              </w:rPr>
              <w:t xml:space="preserve">reinigen </w:t>
            </w:r>
            <w:r w:rsidR="00526FEF">
              <w:rPr>
                <w:rFonts w:eastAsia="Aptos" w:cs="Open Sans"/>
                <w:color w:val="000000" w:themeColor="text1"/>
              </w:rPr>
              <w:t xml:space="preserve">der Mikrowellen </w:t>
            </w:r>
          </w:p>
        </w:tc>
        <w:tc>
          <w:tcPr>
            <w:tcW w:w="787" w:type="dxa"/>
          </w:tcPr>
          <w:p w14:paraId="3EC8CC81" w14:textId="77777777" w:rsidR="00526FEF" w:rsidRPr="00607812" w:rsidRDefault="00526FEF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</w:rPr>
            </w:pPr>
          </w:p>
        </w:tc>
        <w:tc>
          <w:tcPr>
            <w:tcW w:w="413" w:type="dxa"/>
            <w:vAlign w:val="center"/>
          </w:tcPr>
          <w:p w14:paraId="385A5352" w14:textId="219AEB26" w:rsidR="00526FEF" w:rsidRPr="00607812" w:rsidRDefault="00BA2B6B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</w:rPr>
            </w:pPr>
            <w:r>
              <w:rPr>
                <w:rFonts w:eastAsia="Aptos" w:cs="Open Sans"/>
                <w:color w:val="000000" w:themeColor="text1"/>
              </w:rPr>
              <w:t>1</w:t>
            </w:r>
          </w:p>
        </w:tc>
        <w:tc>
          <w:tcPr>
            <w:tcW w:w="775" w:type="dxa"/>
            <w:shd w:val="clear" w:color="auto" w:fill="auto"/>
            <w:vAlign w:val="center"/>
          </w:tcPr>
          <w:p w14:paraId="7C3B3E30" w14:textId="11C978BE" w:rsidR="00526FEF" w:rsidRPr="00607812" w:rsidRDefault="00723661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</w:rPr>
            </w:pPr>
            <w:r>
              <w:rPr>
                <w:rFonts w:eastAsia="Aptos" w:cs="Open Sans"/>
                <w:color w:val="000000" w:themeColor="text1"/>
              </w:rPr>
              <w:t>Woche</w:t>
            </w:r>
          </w:p>
        </w:tc>
      </w:tr>
      <w:tr w:rsidR="00285682" w14:paraId="2BB18F09" w14:textId="77777777" w:rsidTr="002C4BCF">
        <w:trPr>
          <w:trHeight w:val="277"/>
        </w:trPr>
        <w:tc>
          <w:tcPr>
            <w:tcW w:w="606" w:type="dxa"/>
            <w:shd w:val="clear" w:color="auto" w:fill="auto"/>
            <w:vAlign w:val="center"/>
          </w:tcPr>
          <w:p w14:paraId="18F6D91A" w14:textId="351040A5" w:rsidR="00285682" w:rsidRDefault="00285682" w:rsidP="00B4002D">
            <w:pPr>
              <w:rPr>
                <w:rFonts w:eastAsia="Aptos" w:cs="Open Sans"/>
              </w:rPr>
            </w:pPr>
            <w:r w:rsidRPr="2F5B99E0">
              <w:rPr>
                <w:rFonts w:eastAsia="Aptos" w:cs="Open Sans"/>
              </w:rPr>
              <w:t>1-C</w:t>
            </w:r>
            <w:r w:rsidR="00BA2B6B">
              <w:rPr>
                <w:rFonts w:eastAsia="Aptos" w:cs="Open Sans"/>
              </w:rPr>
              <w:t>7</w:t>
            </w:r>
          </w:p>
        </w:tc>
        <w:tc>
          <w:tcPr>
            <w:tcW w:w="6757" w:type="dxa"/>
            <w:shd w:val="clear" w:color="auto" w:fill="auto"/>
            <w:vAlign w:val="center"/>
          </w:tcPr>
          <w:p w14:paraId="50F37EDB" w14:textId="77777777" w:rsidR="00285682" w:rsidRDefault="00285682" w:rsidP="00B4002D">
            <w:pPr>
              <w:rPr>
                <w:rFonts w:eastAsia="Aptos" w:cs="Open Sans"/>
              </w:rPr>
            </w:pPr>
            <w:r w:rsidRPr="2F5B99E0">
              <w:rPr>
                <w:rFonts w:eastAsia="Aptos" w:cs="Open Sans"/>
                <w:b/>
                <w:bCs/>
              </w:rPr>
              <w:t>OPTIONAL</w:t>
            </w:r>
            <w:r w:rsidRPr="2F5B99E0">
              <w:rPr>
                <w:rFonts w:eastAsia="Aptos" w:cs="Open Sans"/>
              </w:rPr>
              <w:t xml:space="preserve">: Bereitstellung und Austausch der Küchenhandtücher (Abtrockentücher - pro Küche drei Handtücher) </w:t>
            </w:r>
          </w:p>
        </w:tc>
        <w:tc>
          <w:tcPr>
            <w:tcW w:w="787" w:type="dxa"/>
          </w:tcPr>
          <w:p w14:paraId="44E6EA64" w14:textId="77777777" w:rsidR="00285682" w:rsidRPr="2F5B99E0" w:rsidRDefault="00285682" w:rsidP="00B4002D">
            <w:pPr>
              <w:rPr>
                <w:rFonts w:eastAsia="Aptos" w:cs="Open Sans"/>
              </w:rPr>
            </w:pPr>
          </w:p>
        </w:tc>
        <w:tc>
          <w:tcPr>
            <w:tcW w:w="413" w:type="dxa"/>
            <w:vAlign w:val="center"/>
          </w:tcPr>
          <w:p w14:paraId="28566B2E" w14:textId="2CBF6087" w:rsidR="00285682" w:rsidRDefault="00285682" w:rsidP="00B4002D">
            <w:pPr>
              <w:rPr>
                <w:rFonts w:eastAsia="Aptos" w:cs="Open Sans"/>
              </w:rPr>
            </w:pPr>
            <w:r w:rsidRPr="2F5B99E0">
              <w:rPr>
                <w:rFonts w:eastAsia="Aptos" w:cs="Open Sans"/>
              </w:rPr>
              <w:t>1</w:t>
            </w:r>
          </w:p>
        </w:tc>
        <w:tc>
          <w:tcPr>
            <w:tcW w:w="775" w:type="dxa"/>
            <w:shd w:val="clear" w:color="auto" w:fill="auto"/>
            <w:vAlign w:val="center"/>
          </w:tcPr>
          <w:p w14:paraId="165A9277" w14:textId="77777777" w:rsidR="00285682" w:rsidRDefault="00285682" w:rsidP="00B4002D">
            <w:pPr>
              <w:rPr>
                <w:rFonts w:eastAsia="Aptos" w:cs="Open Sans"/>
              </w:rPr>
            </w:pPr>
            <w:r w:rsidRPr="2F5B99E0">
              <w:rPr>
                <w:rFonts w:eastAsia="Aptos" w:cs="Open Sans"/>
              </w:rPr>
              <w:t>Woche</w:t>
            </w:r>
          </w:p>
        </w:tc>
      </w:tr>
    </w:tbl>
    <w:p w14:paraId="55C921C3" w14:textId="77777777" w:rsidR="00645781" w:rsidRDefault="00645781" w:rsidP="00645781"/>
    <w:p w14:paraId="20211959" w14:textId="77BD936A" w:rsidR="00645781" w:rsidRDefault="00EF61E3" w:rsidP="00EF61E3">
      <w:pPr>
        <w:pStyle w:val="berschrift2"/>
      </w:pPr>
      <w:bookmarkStart w:id="2" w:name="_Toc233970935"/>
      <w:r>
        <w:t xml:space="preserve">Unterhaltsreinigung </w:t>
      </w:r>
      <w:r w:rsidR="00645781" w:rsidRPr="000A4CE3">
        <w:t>Konferenzbereich</w:t>
      </w:r>
      <w:r w:rsidR="00645781">
        <w:t xml:space="preserve"> im ersten Obergeschoss</w:t>
      </w:r>
      <w:bookmarkEnd w:id="2"/>
    </w:p>
    <w:p w14:paraId="30D62733" w14:textId="77777777" w:rsidR="00645781" w:rsidRDefault="00645781" w:rsidP="00645781">
      <w:r>
        <w:t xml:space="preserve">Der Konferenzbereich ist Teil der normalen Unterhaltsreinigung. Bei Veranstaltungen muss die unten aufgeführte Reinigung nach Absprache auf Leistungsschein durchgeführt werden. Das sind in der Regel Wochenenden, ggf. auch gesetzliche Feiertage. </w:t>
      </w:r>
    </w:p>
    <w:p w14:paraId="08F0E429" w14:textId="6E7E8EA2" w:rsidR="007821FD" w:rsidRDefault="00645781" w:rsidP="00645781">
      <w:r>
        <w:t>Die Reinigung muss entweder am frühen Morgen, vor Beginn de</w:t>
      </w:r>
      <w:r w:rsidR="00697E2D">
        <w:t>r</w:t>
      </w:r>
      <w:r>
        <w:t xml:space="preserve"> </w:t>
      </w:r>
      <w:r w:rsidR="00697E2D">
        <w:t xml:space="preserve">Veranstaltung </w:t>
      </w:r>
      <w:r>
        <w:t>oder am späte</w:t>
      </w:r>
      <w:r w:rsidR="00697E2D">
        <w:t>ren</w:t>
      </w:r>
      <w:r>
        <w:t xml:space="preserve"> Abend nach Ende de</w:t>
      </w:r>
      <w:r w:rsidR="00697E2D">
        <w:t xml:space="preserve">r Veranstaltung </w:t>
      </w:r>
      <w:r>
        <w:t>erfolgen. Das ist abhängig von dem zeitlichen Rahmen der jeweiligen Veranstaltung</w:t>
      </w:r>
      <w:r w:rsidR="00087E5C">
        <w:t xml:space="preserve"> und erfolgt na</w:t>
      </w:r>
      <w:r w:rsidR="008149F5">
        <w:t>c</w:t>
      </w:r>
      <w:r w:rsidR="00087E5C">
        <w:t>h Absprache</w:t>
      </w:r>
      <w:r>
        <w:t xml:space="preserve">. Die Bestellung dieser Sonderreinigung erfolgt spätestens zwei Wochen vor der benötigten Reinigung per Mail. </w:t>
      </w:r>
    </w:p>
    <w:p w14:paraId="481ED083" w14:textId="4D188CD8" w:rsidR="00932C90" w:rsidRDefault="00932C90">
      <w:pPr>
        <w:spacing w:before="0" w:after="0" w:line="240" w:lineRule="auto"/>
      </w:pPr>
      <w:r>
        <w:br w:type="page"/>
      </w:r>
    </w:p>
    <w:p w14:paraId="1C6DA45B" w14:textId="77777777" w:rsidR="00645781" w:rsidRDefault="00645781" w:rsidP="00645781">
      <w:pPr>
        <w:autoSpaceDE w:val="0"/>
        <w:autoSpaceDN w:val="0"/>
        <w:adjustRightInd w:val="0"/>
        <w:rPr>
          <w:rFonts w:eastAsia="Aptos" w:cs="Open Sans"/>
          <w:b/>
          <w:bCs/>
          <w:szCs w:val="20"/>
        </w:rPr>
      </w:pPr>
      <w:r>
        <w:rPr>
          <w:rFonts w:eastAsia="Aptos" w:cs="Open Sans"/>
          <w:b/>
          <w:bCs/>
          <w:szCs w:val="20"/>
        </w:rPr>
        <w:lastRenderedPageBreak/>
        <w:t xml:space="preserve">D – Besprechungsräume im Konferenzbereich </w:t>
      </w:r>
    </w:p>
    <w:tbl>
      <w:tblPr>
        <w:tblW w:w="9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"/>
        <w:gridCol w:w="6744"/>
        <w:gridCol w:w="790"/>
        <w:gridCol w:w="412"/>
        <w:gridCol w:w="773"/>
      </w:tblGrid>
      <w:tr w:rsidR="00285682" w:rsidRPr="002C4BCF" w14:paraId="545E3CD9" w14:textId="77777777" w:rsidTr="002C4BCF">
        <w:trPr>
          <w:trHeight w:val="470"/>
          <w:tblHeader/>
        </w:trPr>
        <w:tc>
          <w:tcPr>
            <w:tcW w:w="619" w:type="dxa"/>
            <w:vMerge w:val="restart"/>
            <w:shd w:val="clear" w:color="auto" w:fill="A6A6A6" w:themeFill="background1" w:themeFillShade="A6"/>
            <w:vAlign w:val="center"/>
            <w:hideMark/>
          </w:tcPr>
          <w:p w14:paraId="3546F806" w14:textId="77777777" w:rsidR="00285682" w:rsidRPr="002C4BCF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2C4BCF">
              <w:rPr>
                <w:rFonts w:eastAsia="Aptos" w:cs="Open Sans"/>
                <w:b/>
                <w:bCs/>
                <w:szCs w:val="20"/>
              </w:rPr>
              <w:t>Nr.</w:t>
            </w:r>
          </w:p>
        </w:tc>
        <w:tc>
          <w:tcPr>
            <w:tcW w:w="6744" w:type="dxa"/>
            <w:vMerge w:val="restart"/>
            <w:shd w:val="clear" w:color="auto" w:fill="A6A6A6" w:themeFill="background1" w:themeFillShade="A6"/>
            <w:vAlign w:val="center"/>
            <w:hideMark/>
          </w:tcPr>
          <w:p w14:paraId="7EA5C429" w14:textId="77777777" w:rsidR="00285682" w:rsidRPr="002C4BCF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2C4BCF">
              <w:rPr>
                <w:rFonts w:eastAsia="Aptos" w:cs="Open Sans"/>
                <w:b/>
                <w:bCs/>
                <w:szCs w:val="20"/>
              </w:rPr>
              <w:t>Leistung</w:t>
            </w:r>
          </w:p>
        </w:tc>
        <w:tc>
          <w:tcPr>
            <w:tcW w:w="790" w:type="dxa"/>
            <w:vMerge w:val="restart"/>
            <w:shd w:val="clear" w:color="auto" w:fill="A6A6A6" w:themeFill="background1" w:themeFillShade="A6"/>
          </w:tcPr>
          <w:p w14:paraId="1CAC93C9" w14:textId="16BF167E" w:rsidR="00285682" w:rsidRPr="002C4BCF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b/>
                <w:bCs/>
                <w:szCs w:val="20"/>
              </w:rPr>
            </w:pPr>
            <w:r w:rsidRPr="002C4BCF">
              <w:rPr>
                <w:rFonts w:eastAsia="Aptos" w:cs="Open Sans"/>
                <w:b/>
                <w:bCs/>
                <w:szCs w:val="20"/>
              </w:rPr>
              <w:t xml:space="preserve">Dauer </w:t>
            </w:r>
            <w:r w:rsidRPr="00AC1AE9">
              <w:rPr>
                <w:rFonts w:eastAsia="Aptos" w:cs="Open Sans"/>
                <w:bCs/>
                <w:szCs w:val="20"/>
              </w:rPr>
              <w:t>in Minuten</w:t>
            </w:r>
            <w:r w:rsidRPr="002C4BCF">
              <w:rPr>
                <w:rFonts w:eastAsia="Aptos" w:cs="Open Sans"/>
                <w:b/>
                <w:bCs/>
                <w:szCs w:val="20"/>
              </w:rPr>
              <w:t xml:space="preserve"> *</w:t>
            </w:r>
          </w:p>
        </w:tc>
        <w:tc>
          <w:tcPr>
            <w:tcW w:w="1185" w:type="dxa"/>
            <w:gridSpan w:val="2"/>
            <w:shd w:val="clear" w:color="auto" w:fill="A6A6A6" w:themeFill="background1" w:themeFillShade="A6"/>
            <w:vAlign w:val="center"/>
          </w:tcPr>
          <w:p w14:paraId="38634BC3" w14:textId="30D5FF36" w:rsidR="00285682" w:rsidRPr="002C4BCF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2C4BCF">
              <w:rPr>
                <w:rFonts w:eastAsia="Aptos" w:cs="Open Sans"/>
                <w:b/>
                <w:bCs/>
                <w:szCs w:val="20"/>
              </w:rPr>
              <w:t xml:space="preserve">Häufigkeit </w:t>
            </w:r>
          </w:p>
        </w:tc>
      </w:tr>
      <w:tr w:rsidR="00285682" w:rsidRPr="002C4BCF" w14:paraId="4FE0B319" w14:textId="77777777" w:rsidTr="002C4BCF">
        <w:trPr>
          <w:trHeight w:val="469"/>
        </w:trPr>
        <w:tc>
          <w:tcPr>
            <w:tcW w:w="619" w:type="dxa"/>
            <w:vMerge/>
            <w:vAlign w:val="center"/>
          </w:tcPr>
          <w:p w14:paraId="3E5135D6" w14:textId="77777777" w:rsidR="00285682" w:rsidRPr="002C4BCF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b/>
                <w:bCs/>
                <w:szCs w:val="20"/>
              </w:rPr>
            </w:pPr>
          </w:p>
        </w:tc>
        <w:tc>
          <w:tcPr>
            <w:tcW w:w="6744" w:type="dxa"/>
            <w:vMerge/>
            <w:vAlign w:val="center"/>
          </w:tcPr>
          <w:p w14:paraId="4C8B26E3" w14:textId="77777777" w:rsidR="00285682" w:rsidRPr="002C4BCF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b/>
                <w:bCs/>
                <w:szCs w:val="20"/>
              </w:rPr>
            </w:pPr>
          </w:p>
        </w:tc>
        <w:tc>
          <w:tcPr>
            <w:tcW w:w="790" w:type="dxa"/>
            <w:vMerge/>
          </w:tcPr>
          <w:p w14:paraId="7E6D02F8" w14:textId="77777777" w:rsidR="00285682" w:rsidRPr="002C4BCF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bCs/>
                <w:szCs w:val="20"/>
              </w:rPr>
            </w:pPr>
          </w:p>
        </w:tc>
        <w:tc>
          <w:tcPr>
            <w:tcW w:w="412" w:type="dxa"/>
            <w:shd w:val="clear" w:color="auto" w:fill="A6A6A6" w:themeFill="background1" w:themeFillShade="A6"/>
            <w:vAlign w:val="center"/>
          </w:tcPr>
          <w:p w14:paraId="115FABA2" w14:textId="7447B80F" w:rsidR="00285682" w:rsidRPr="002C4BCF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bCs/>
                <w:szCs w:val="20"/>
              </w:rPr>
            </w:pPr>
            <w:r w:rsidRPr="002C4BCF">
              <w:rPr>
                <w:rFonts w:eastAsia="Aptos" w:cs="Open Sans"/>
                <w:bCs/>
                <w:szCs w:val="20"/>
              </w:rPr>
              <w:t>pro</w:t>
            </w:r>
          </w:p>
        </w:tc>
        <w:tc>
          <w:tcPr>
            <w:tcW w:w="773" w:type="dxa"/>
            <w:shd w:val="clear" w:color="auto" w:fill="A6A6A6" w:themeFill="background1" w:themeFillShade="A6"/>
            <w:vAlign w:val="center"/>
          </w:tcPr>
          <w:p w14:paraId="1E481F2D" w14:textId="20973B20" w:rsidR="00285682" w:rsidRPr="002C4BCF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bCs/>
                <w:szCs w:val="20"/>
              </w:rPr>
            </w:pPr>
            <w:r w:rsidRPr="002C4BCF">
              <w:rPr>
                <w:rFonts w:eastAsia="Aptos" w:cs="Open Sans"/>
                <w:bCs/>
                <w:szCs w:val="20"/>
              </w:rPr>
              <w:t>Einheit</w:t>
            </w:r>
          </w:p>
        </w:tc>
      </w:tr>
      <w:tr w:rsidR="00285682" w:rsidRPr="002C4BCF" w14:paraId="2AF52147" w14:textId="77777777" w:rsidTr="002C4BCF">
        <w:trPr>
          <w:trHeight w:val="277"/>
        </w:trPr>
        <w:tc>
          <w:tcPr>
            <w:tcW w:w="619" w:type="dxa"/>
            <w:shd w:val="clear" w:color="auto" w:fill="auto"/>
            <w:vAlign w:val="center"/>
            <w:hideMark/>
          </w:tcPr>
          <w:p w14:paraId="7A43B74C" w14:textId="77777777" w:rsidR="00285682" w:rsidRPr="002C4BCF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2C4BCF">
              <w:rPr>
                <w:rFonts w:eastAsia="Aptos" w:cs="Open Sans"/>
                <w:szCs w:val="20"/>
              </w:rPr>
              <w:t>2-D1</w:t>
            </w:r>
          </w:p>
        </w:tc>
        <w:tc>
          <w:tcPr>
            <w:tcW w:w="6744" w:type="dxa"/>
            <w:shd w:val="clear" w:color="auto" w:fill="auto"/>
            <w:vAlign w:val="center"/>
            <w:hideMark/>
          </w:tcPr>
          <w:p w14:paraId="12DBCA0F" w14:textId="77777777" w:rsidR="00285682" w:rsidRPr="002C4BCF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2C4BCF">
              <w:rPr>
                <w:rFonts w:eastAsia="Aptos" w:cs="Open Sans"/>
                <w:szCs w:val="20"/>
              </w:rPr>
              <w:t>Entleeren und feucht reinigen der Abfallbehälter und Papierkörbe</w:t>
            </w:r>
          </w:p>
        </w:tc>
        <w:tc>
          <w:tcPr>
            <w:tcW w:w="790" w:type="dxa"/>
          </w:tcPr>
          <w:p w14:paraId="78735749" w14:textId="77777777" w:rsidR="00285682" w:rsidRPr="002C4BCF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</w:p>
        </w:tc>
        <w:tc>
          <w:tcPr>
            <w:tcW w:w="412" w:type="dxa"/>
            <w:vAlign w:val="center"/>
          </w:tcPr>
          <w:p w14:paraId="14E36736" w14:textId="3B70FBA9" w:rsidR="00285682" w:rsidRPr="002C4BCF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2C4BCF">
              <w:rPr>
                <w:rFonts w:eastAsia="Aptos" w:cs="Open Sans"/>
                <w:szCs w:val="20"/>
              </w:rPr>
              <w:t>1</w:t>
            </w:r>
          </w:p>
        </w:tc>
        <w:tc>
          <w:tcPr>
            <w:tcW w:w="773" w:type="dxa"/>
            <w:shd w:val="clear" w:color="auto" w:fill="auto"/>
            <w:vAlign w:val="center"/>
            <w:hideMark/>
          </w:tcPr>
          <w:p w14:paraId="72FB3A36" w14:textId="77777777" w:rsidR="00285682" w:rsidRPr="002C4BCF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2C4BCF">
              <w:rPr>
                <w:rFonts w:eastAsia="Aptos" w:cs="Open Sans"/>
                <w:szCs w:val="20"/>
              </w:rPr>
              <w:t xml:space="preserve">Woche </w:t>
            </w:r>
          </w:p>
        </w:tc>
      </w:tr>
      <w:tr w:rsidR="00285682" w:rsidRPr="002C4BCF" w14:paraId="34DCF09B" w14:textId="77777777" w:rsidTr="002C4BCF">
        <w:trPr>
          <w:trHeight w:val="277"/>
        </w:trPr>
        <w:tc>
          <w:tcPr>
            <w:tcW w:w="619" w:type="dxa"/>
            <w:shd w:val="clear" w:color="auto" w:fill="auto"/>
            <w:vAlign w:val="center"/>
            <w:hideMark/>
          </w:tcPr>
          <w:p w14:paraId="190A7DC8" w14:textId="77777777" w:rsidR="00285682" w:rsidRPr="002C4BCF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2C4BCF">
              <w:rPr>
                <w:rFonts w:eastAsia="Aptos" w:cs="Open Sans"/>
                <w:szCs w:val="20"/>
              </w:rPr>
              <w:t>2-D2</w:t>
            </w:r>
          </w:p>
        </w:tc>
        <w:tc>
          <w:tcPr>
            <w:tcW w:w="6744" w:type="dxa"/>
            <w:shd w:val="clear" w:color="auto" w:fill="auto"/>
            <w:vAlign w:val="center"/>
            <w:hideMark/>
          </w:tcPr>
          <w:p w14:paraId="42882518" w14:textId="06B6D199" w:rsidR="00285682" w:rsidRPr="002C4BCF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</w:rPr>
            </w:pPr>
            <w:r w:rsidRPr="002C4BCF">
              <w:rPr>
                <w:rFonts w:eastAsia="Aptos" w:cs="Open Sans"/>
              </w:rPr>
              <w:t xml:space="preserve">Feucht reinigen der </w:t>
            </w:r>
            <w:r w:rsidRPr="002C4BCF">
              <w:rPr>
                <w:rFonts w:eastAsia="Aptos" w:cs="Open Sans"/>
                <w:color w:val="000000" w:themeColor="text1"/>
              </w:rPr>
              <w:t>Möbelsichtflächen inkl. Stühle und Sitztreppe</w:t>
            </w:r>
          </w:p>
        </w:tc>
        <w:tc>
          <w:tcPr>
            <w:tcW w:w="790" w:type="dxa"/>
          </w:tcPr>
          <w:p w14:paraId="70AA1932" w14:textId="77777777" w:rsidR="00285682" w:rsidRPr="002C4BCF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</w:p>
        </w:tc>
        <w:tc>
          <w:tcPr>
            <w:tcW w:w="412" w:type="dxa"/>
            <w:vAlign w:val="center"/>
          </w:tcPr>
          <w:p w14:paraId="7C03CF79" w14:textId="4C443B77" w:rsidR="00285682" w:rsidRPr="002C4BCF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2C4BCF">
              <w:rPr>
                <w:rFonts w:eastAsia="Aptos" w:cs="Open Sans"/>
                <w:szCs w:val="20"/>
              </w:rPr>
              <w:t>1</w:t>
            </w:r>
          </w:p>
        </w:tc>
        <w:tc>
          <w:tcPr>
            <w:tcW w:w="773" w:type="dxa"/>
            <w:shd w:val="clear" w:color="auto" w:fill="auto"/>
            <w:vAlign w:val="center"/>
            <w:hideMark/>
          </w:tcPr>
          <w:p w14:paraId="393B5948" w14:textId="77777777" w:rsidR="00285682" w:rsidRPr="002C4BCF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2C4BCF">
              <w:rPr>
                <w:rFonts w:eastAsia="Aptos" w:cs="Open Sans"/>
                <w:szCs w:val="20"/>
              </w:rPr>
              <w:t>Woche</w:t>
            </w:r>
          </w:p>
        </w:tc>
      </w:tr>
      <w:tr w:rsidR="00285682" w:rsidRPr="002C4BCF" w14:paraId="645E778E" w14:textId="77777777" w:rsidTr="002C4BCF">
        <w:trPr>
          <w:trHeight w:val="277"/>
        </w:trPr>
        <w:tc>
          <w:tcPr>
            <w:tcW w:w="619" w:type="dxa"/>
            <w:shd w:val="clear" w:color="auto" w:fill="auto"/>
            <w:vAlign w:val="center"/>
            <w:hideMark/>
          </w:tcPr>
          <w:p w14:paraId="1B072ECC" w14:textId="77777777" w:rsidR="00285682" w:rsidRPr="002C4BCF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2C4BCF">
              <w:rPr>
                <w:rFonts w:eastAsia="Aptos" w:cs="Open Sans"/>
                <w:szCs w:val="20"/>
              </w:rPr>
              <w:t>2-D4</w:t>
            </w:r>
          </w:p>
        </w:tc>
        <w:tc>
          <w:tcPr>
            <w:tcW w:w="6744" w:type="dxa"/>
            <w:shd w:val="clear" w:color="auto" w:fill="auto"/>
            <w:vAlign w:val="center"/>
            <w:hideMark/>
          </w:tcPr>
          <w:p w14:paraId="7D9AFC55" w14:textId="77777777" w:rsidR="00285682" w:rsidRPr="002C4BCF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2C4BCF">
              <w:rPr>
                <w:rFonts w:eastAsia="Aptos" w:cs="Open Sans"/>
                <w:szCs w:val="20"/>
              </w:rPr>
              <w:t>Saugen textiler Bodenbeläge</w:t>
            </w:r>
          </w:p>
        </w:tc>
        <w:tc>
          <w:tcPr>
            <w:tcW w:w="790" w:type="dxa"/>
          </w:tcPr>
          <w:p w14:paraId="47FFD44D" w14:textId="77777777" w:rsidR="00285682" w:rsidRPr="002C4BCF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</w:p>
        </w:tc>
        <w:tc>
          <w:tcPr>
            <w:tcW w:w="412" w:type="dxa"/>
            <w:vAlign w:val="center"/>
          </w:tcPr>
          <w:p w14:paraId="3DCF39DF" w14:textId="3B7664A5" w:rsidR="00285682" w:rsidRPr="002C4BCF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2C4BCF">
              <w:rPr>
                <w:rFonts w:eastAsia="Aptos" w:cs="Open Sans"/>
                <w:szCs w:val="20"/>
              </w:rPr>
              <w:t>1</w:t>
            </w:r>
          </w:p>
        </w:tc>
        <w:tc>
          <w:tcPr>
            <w:tcW w:w="773" w:type="dxa"/>
            <w:shd w:val="clear" w:color="auto" w:fill="auto"/>
            <w:vAlign w:val="center"/>
            <w:hideMark/>
          </w:tcPr>
          <w:p w14:paraId="51EBF68E" w14:textId="77777777" w:rsidR="00285682" w:rsidRPr="002C4BCF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2C4BCF">
              <w:rPr>
                <w:rFonts w:eastAsia="Aptos" w:cs="Open Sans"/>
                <w:szCs w:val="20"/>
              </w:rPr>
              <w:t>Woche</w:t>
            </w:r>
          </w:p>
        </w:tc>
      </w:tr>
      <w:tr w:rsidR="00285682" w:rsidRPr="002C4BCF" w14:paraId="459087BD" w14:textId="77777777" w:rsidTr="002C4BCF">
        <w:trPr>
          <w:trHeight w:val="277"/>
        </w:trPr>
        <w:tc>
          <w:tcPr>
            <w:tcW w:w="619" w:type="dxa"/>
            <w:shd w:val="clear" w:color="auto" w:fill="auto"/>
            <w:vAlign w:val="center"/>
            <w:hideMark/>
          </w:tcPr>
          <w:p w14:paraId="171D77DA" w14:textId="77777777" w:rsidR="00285682" w:rsidRPr="002C4BCF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2C4BCF">
              <w:rPr>
                <w:rFonts w:eastAsia="Aptos" w:cs="Open Sans"/>
                <w:szCs w:val="20"/>
              </w:rPr>
              <w:t>2-D5</w:t>
            </w:r>
          </w:p>
        </w:tc>
        <w:tc>
          <w:tcPr>
            <w:tcW w:w="6744" w:type="dxa"/>
            <w:shd w:val="clear" w:color="auto" w:fill="auto"/>
            <w:vAlign w:val="center"/>
            <w:hideMark/>
          </w:tcPr>
          <w:p w14:paraId="608BA3EF" w14:textId="77777777" w:rsidR="00285682" w:rsidRPr="002C4BCF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2C4BCF">
              <w:rPr>
                <w:rFonts w:eastAsia="Aptos" w:cs="Open Sans"/>
                <w:szCs w:val="20"/>
              </w:rPr>
              <w:t>Feucht reinigen der Fensterbänke</w:t>
            </w:r>
          </w:p>
        </w:tc>
        <w:tc>
          <w:tcPr>
            <w:tcW w:w="790" w:type="dxa"/>
          </w:tcPr>
          <w:p w14:paraId="4027450A" w14:textId="77777777" w:rsidR="00285682" w:rsidRPr="002C4BCF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</w:p>
        </w:tc>
        <w:tc>
          <w:tcPr>
            <w:tcW w:w="412" w:type="dxa"/>
            <w:vAlign w:val="center"/>
          </w:tcPr>
          <w:p w14:paraId="681CFB70" w14:textId="3B978DCA" w:rsidR="00285682" w:rsidRPr="002C4BCF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2C4BCF">
              <w:rPr>
                <w:rFonts w:eastAsia="Aptos" w:cs="Open Sans"/>
                <w:szCs w:val="20"/>
              </w:rPr>
              <w:t>1</w:t>
            </w:r>
          </w:p>
        </w:tc>
        <w:tc>
          <w:tcPr>
            <w:tcW w:w="773" w:type="dxa"/>
            <w:shd w:val="clear" w:color="auto" w:fill="auto"/>
            <w:vAlign w:val="center"/>
            <w:hideMark/>
          </w:tcPr>
          <w:p w14:paraId="3AE6DBF1" w14:textId="77777777" w:rsidR="00285682" w:rsidRPr="002C4BCF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2C4BCF">
              <w:rPr>
                <w:rFonts w:eastAsia="Aptos" w:cs="Open Sans"/>
                <w:szCs w:val="20"/>
              </w:rPr>
              <w:t>Woche</w:t>
            </w:r>
          </w:p>
        </w:tc>
      </w:tr>
      <w:tr w:rsidR="00285682" w:rsidRPr="002C4BCF" w14:paraId="3A0283E6" w14:textId="77777777" w:rsidTr="002C4BCF">
        <w:trPr>
          <w:trHeight w:val="277"/>
        </w:trPr>
        <w:tc>
          <w:tcPr>
            <w:tcW w:w="619" w:type="dxa"/>
            <w:shd w:val="clear" w:color="auto" w:fill="auto"/>
            <w:vAlign w:val="center"/>
            <w:hideMark/>
          </w:tcPr>
          <w:p w14:paraId="54B439AC" w14:textId="77777777" w:rsidR="00285682" w:rsidRPr="002C4BCF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2C4BCF">
              <w:rPr>
                <w:rFonts w:eastAsia="Aptos" w:cs="Open Sans"/>
                <w:szCs w:val="20"/>
              </w:rPr>
              <w:t>2-D6</w:t>
            </w:r>
          </w:p>
        </w:tc>
        <w:tc>
          <w:tcPr>
            <w:tcW w:w="6744" w:type="dxa"/>
            <w:shd w:val="clear" w:color="auto" w:fill="auto"/>
            <w:vAlign w:val="center"/>
            <w:hideMark/>
          </w:tcPr>
          <w:p w14:paraId="2115576C" w14:textId="77777777" w:rsidR="00285682" w:rsidRPr="002C4BCF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2C4BCF">
              <w:rPr>
                <w:rFonts w:eastAsia="Aptos" w:cs="Open Sans"/>
                <w:szCs w:val="20"/>
              </w:rPr>
              <w:t>Feucht reinigen der Heizkörper und Fußleisten</w:t>
            </w:r>
          </w:p>
        </w:tc>
        <w:tc>
          <w:tcPr>
            <w:tcW w:w="790" w:type="dxa"/>
          </w:tcPr>
          <w:p w14:paraId="2FBAE5C5" w14:textId="77777777" w:rsidR="00285682" w:rsidRPr="002C4BCF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</w:p>
        </w:tc>
        <w:tc>
          <w:tcPr>
            <w:tcW w:w="412" w:type="dxa"/>
            <w:vAlign w:val="center"/>
          </w:tcPr>
          <w:p w14:paraId="4AC79F34" w14:textId="6A8948CE" w:rsidR="00285682" w:rsidRPr="002C4BCF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2C4BCF">
              <w:rPr>
                <w:rFonts w:eastAsia="Aptos" w:cs="Open Sans"/>
                <w:szCs w:val="20"/>
              </w:rPr>
              <w:t>1</w:t>
            </w:r>
          </w:p>
        </w:tc>
        <w:tc>
          <w:tcPr>
            <w:tcW w:w="773" w:type="dxa"/>
            <w:shd w:val="clear" w:color="auto" w:fill="auto"/>
            <w:vAlign w:val="center"/>
            <w:hideMark/>
          </w:tcPr>
          <w:p w14:paraId="673366FA" w14:textId="77777777" w:rsidR="00285682" w:rsidRPr="002C4BCF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2C4BCF">
              <w:rPr>
                <w:rFonts w:eastAsia="Aptos" w:cs="Open Sans"/>
                <w:szCs w:val="20"/>
              </w:rPr>
              <w:t>Monat</w:t>
            </w:r>
          </w:p>
        </w:tc>
      </w:tr>
      <w:tr w:rsidR="00285682" w:rsidRPr="002C4BCF" w14:paraId="1D7797F7" w14:textId="77777777" w:rsidTr="002C4BCF">
        <w:trPr>
          <w:trHeight w:val="277"/>
        </w:trPr>
        <w:tc>
          <w:tcPr>
            <w:tcW w:w="619" w:type="dxa"/>
            <w:shd w:val="clear" w:color="auto" w:fill="auto"/>
            <w:vAlign w:val="center"/>
            <w:hideMark/>
          </w:tcPr>
          <w:p w14:paraId="0D8AEACB" w14:textId="77777777" w:rsidR="00285682" w:rsidRPr="002C4BCF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2C4BCF">
              <w:rPr>
                <w:rFonts w:eastAsia="Aptos" w:cs="Open Sans"/>
                <w:szCs w:val="20"/>
              </w:rPr>
              <w:t>2-D7</w:t>
            </w:r>
          </w:p>
        </w:tc>
        <w:tc>
          <w:tcPr>
            <w:tcW w:w="6744" w:type="dxa"/>
            <w:shd w:val="clear" w:color="auto" w:fill="auto"/>
            <w:vAlign w:val="center"/>
            <w:hideMark/>
          </w:tcPr>
          <w:p w14:paraId="255E383A" w14:textId="77777777" w:rsidR="00285682" w:rsidRPr="002C4BCF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2C4BCF">
              <w:rPr>
                <w:rFonts w:eastAsia="Aptos" w:cs="Open Sans"/>
                <w:szCs w:val="20"/>
              </w:rPr>
              <w:t>Entfernen von Spinnweben</w:t>
            </w:r>
          </w:p>
        </w:tc>
        <w:tc>
          <w:tcPr>
            <w:tcW w:w="790" w:type="dxa"/>
          </w:tcPr>
          <w:p w14:paraId="2F248C07" w14:textId="77777777" w:rsidR="00285682" w:rsidRPr="002C4BCF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</w:p>
        </w:tc>
        <w:tc>
          <w:tcPr>
            <w:tcW w:w="412" w:type="dxa"/>
            <w:vAlign w:val="center"/>
          </w:tcPr>
          <w:p w14:paraId="2A9FD1AD" w14:textId="6F3714C4" w:rsidR="00285682" w:rsidRPr="002C4BCF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2C4BCF">
              <w:rPr>
                <w:rFonts w:eastAsia="Aptos" w:cs="Open Sans"/>
                <w:szCs w:val="20"/>
              </w:rPr>
              <w:t>2</w:t>
            </w:r>
          </w:p>
        </w:tc>
        <w:tc>
          <w:tcPr>
            <w:tcW w:w="773" w:type="dxa"/>
            <w:shd w:val="clear" w:color="auto" w:fill="auto"/>
            <w:vAlign w:val="center"/>
            <w:hideMark/>
          </w:tcPr>
          <w:p w14:paraId="503BB410" w14:textId="77777777" w:rsidR="00285682" w:rsidRPr="002C4BCF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2C4BCF">
              <w:rPr>
                <w:rFonts w:eastAsia="Aptos" w:cs="Open Sans"/>
                <w:szCs w:val="20"/>
              </w:rPr>
              <w:t>Jahr</w:t>
            </w:r>
          </w:p>
        </w:tc>
      </w:tr>
      <w:tr w:rsidR="00285682" w:rsidRPr="002C4BCF" w14:paraId="057E5536" w14:textId="77777777" w:rsidTr="002C4BCF">
        <w:trPr>
          <w:trHeight w:val="277"/>
        </w:trPr>
        <w:tc>
          <w:tcPr>
            <w:tcW w:w="619" w:type="dxa"/>
            <w:shd w:val="clear" w:color="auto" w:fill="auto"/>
            <w:vAlign w:val="center"/>
            <w:hideMark/>
          </w:tcPr>
          <w:p w14:paraId="100DA385" w14:textId="77777777" w:rsidR="00285682" w:rsidRPr="002C4BCF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2C4BCF">
              <w:rPr>
                <w:rFonts w:eastAsia="Aptos" w:cs="Open Sans"/>
                <w:szCs w:val="20"/>
              </w:rPr>
              <w:t>2-D8</w:t>
            </w:r>
          </w:p>
        </w:tc>
        <w:tc>
          <w:tcPr>
            <w:tcW w:w="6744" w:type="dxa"/>
            <w:shd w:val="clear" w:color="auto" w:fill="auto"/>
            <w:vAlign w:val="center"/>
            <w:hideMark/>
          </w:tcPr>
          <w:p w14:paraId="7646CF0C" w14:textId="77777777" w:rsidR="00285682" w:rsidRPr="002C4BCF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2C4BCF">
              <w:rPr>
                <w:rFonts w:eastAsia="Aptos" w:cs="Open Sans"/>
                <w:szCs w:val="20"/>
              </w:rPr>
              <w:t>Entfernen jeglicher Griffspuren, Spritzer und Flecken auf Oberflächen</w:t>
            </w:r>
          </w:p>
        </w:tc>
        <w:tc>
          <w:tcPr>
            <w:tcW w:w="790" w:type="dxa"/>
          </w:tcPr>
          <w:p w14:paraId="2B4263C2" w14:textId="77777777" w:rsidR="00285682" w:rsidRPr="002C4BCF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</w:p>
        </w:tc>
        <w:tc>
          <w:tcPr>
            <w:tcW w:w="412" w:type="dxa"/>
            <w:vAlign w:val="center"/>
          </w:tcPr>
          <w:p w14:paraId="1582063C" w14:textId="598A5742" w:rsidR="00285682" w:rsidRPr="002C4BCF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2C4BCF">
              <w:rPr>
                <w:rFonts w:eastAsia="Aptos" w:cs="Open Sans"/>
                <w:szCs w:val="20"/>
              </w:rPr>
              <w:t>1</w:t>
            </w:r>
          </w:p>
        </w:tc>
        <w:tc>
          <w:tcPr>
            <w:tcW w:w="773" w:type="dxa"/>
            <w:shd w:val="clear" w:color="auto" w:fill="auto"/>
            <w:vAlign w:val="center"/>
            <w:hideMark/>
          </w:tcPr>
          <w:p w14:paraId="3835DD7A" w14:textId="77777777" w:rsidR="00285682" w:rsidRPr="002C4BCF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2C4BCF">
              <w:rPr>
                <w:rFonts w:eastAsia="Aptos" w:cs="Open Sans"/>
                <w:szCs w:val="20"/>
              </w:rPr>
              <w:t>Woche</w:t>
            </w:r>
          </w:p>
        </w:tc>
      </w:tr>
      <w:tr w:rsidR="00285682" w:rsidRPr="002C4BCF" w14:paraId="2BEAB260" w14:textId="77777777" w:rsidTr="002C4BCF">
        <w:trPr>
          <w:trHeight w:val="277"/>
        </w:trPr>
        <w:tc>
          <w:tcPr>
            <w:tcW w:w="619" w:type="dxa"/>
            <w:shd w:val="clear" w:color="auto" w:fill="auto"/>
            <w:vAlign w:val="center"/>
            <w:hideMark/>
          </w:tcPr>
          <w:p w14:paraId="5A979B75" w14:textId="77777777" w:rsidR="00285682" w:rsidRPr="002C4BCF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2C4BCF">
              <w:rPr>
                <w:rFonts w:eastAsia="Aptos" w:cs="Open Sans"/>
                <w:szCs w:val="20"/>
              </w:rPr>
              <w:t>2-D9</w:t>
            </w:r>
          </w:p>
        </w:tc>
        <w:tc>
          <w:tcPr>
            <w:tcW w:w="6744" w:type="dxa"/>
            <w:shd w:val="clear" w:color="auto" w:fill="auto"/>
            <w:vAlign w:val="center"/>
            <w:hideMark/>
          </w:tcPr>
          <w:p w14:paraId="0533C31B" w14:textId="77777777" w:rsidR="00285682" w:rsidRPr="002C4BCF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2C4BCF">
              <w:rPr>
                <w:rFonts w:eastAsia="Aptos" w:cs="Open Sans"/>
                <w:szCs w:val="20"/>
              </w:rPr>
              <w:t>Feucht reinigen der Türen</w:t>
            </w:r>
          </w:p>
        </w:tc>
        <w:tc>
          <w:tcPr>
            <w:tcW w:w="790" w:type="dxa"/>
          </w:tcPr>
          <w:p w14:paraId="0595BC34" w14:textId="77777777" w:rsidR="00285682" w:rsidRPr="002C4BCF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</w:p>
        </w:tc>
        <w:tc>
          <w:tcPr>
            <w:tcW w:w="412" w:type="dxa"/>
            <w:vAlign w:val="center"/>
          </w:tcPr>
          <w:p w14:paraId="2DD08FFE" w14:textId="65A4FD49" w:rsidR="00285682" w:rsidRPr="002C4BCF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2C4BCF">
              <w:rPr>
                <w:rFonts w:eastAsia="Aptos" w:cs="Open Sans"/>
                <w:szCs w:val="20"/>
              </w:rPr>
              <w:t xml:space="preserve">1 </w:t>
            </w:r>
          </w:p>
        </w:tc>
        <w:tc>
          <w:tcPr>
            <w:tcW w:w="773" w:type="dxa"/>
            <w:shd w:val="clear" w:color="auto" w:fill="auto"/>
            <w:vAlign w:val="center"/>
            <w:hideMark/>
          </w:tcPr>
          <w:p w14:paraId="3530CB0E" w14:textId="2EDFB2DB" w:rsidR="00285682" w:rsidRPr="002C4BCF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2C4BCF">
              <w:rPr>
                <w:rFonts w:eastAsia="Aptos" w:cs="Open Sans"/>
                <w:bCs/>
                <w:szCs w:val="20"/>
              </w:rPr>
              <w:t>Einheit</w:t>
            </w:r>
          </w:p>
        </w:tc>
      </w:tr>
      <w:tr w:rsidR="00285682" w:rsidRPr="002C4BCF" w14:paraId="2EC84ADB" w14:textId="77777777" w:rsidTr="002C4BCF">
        <w:trPr>
          <w:trHeight w:val="277"/>
        </w:trPr>
        <w:tc>
          <w:tcPr>
            <w:tcW w:w="619" w:type="dxa"/>
            <w:shd w:val="clear" w:color="auto" w:fill="auto"/>
            <w:vAlign w:val="center"/>
          </w:tcPr>
          <w:p w14:paraId="65C9E1FE" w14:textId="77777777" w:rsidR="00285682" w:rsidRPr="002C4BCF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2C4BCF">
              <w:rPr>
                <w:rFonts w:eastAsia="Aptos" w:cs="Open Sans"/>
                <w:szCs w:val="20"/>
              </w:rPr>
              <w:t>2-D10</w:t>
            </w:r>
          </w:p>
        </w:tc>
        <w:tc>
          <w:tcPr>
            <w:tcW w:w="6744" w:type="dxa"/>
            <w:shd w:val="clear" w:color="auto" w:fill="auto"/>
            <w:vAlign w:val="center"/>
          </w:tcPr>
          <w:p w14:paraId="0CEFB44E" w14:textId="77777777" w:rsidR="00285682" w:rsidRPr="002C4BCF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2C4BCF">
              <w:rPr>
                <w:rFonts w:eastAsia="Aptos" w:cs="Open Sans"/>
                <w:szCs w:val="20"/>
              </w:rPr>
              <w:t>Polsterreinigung</w:t>
            </w:r>
          </w:p>
        </w:tc>
        <w:tc>
          <w:tcPr>
            <w:tcW w:w="790" w:type="dxa"/>
          </w:tcPr>
          <w:p w14:paraId="3259065A" w14:textId="77777777" w:rsidR="00285682" w:rsidRPr="002C4BCF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</w:p>
        </w:tc>
        <w:tc>
          <w:tcPr>
            <w:tcW w:w="412" w:type="dxa"/>
            <w:vAlign w:val="center"/>
          </w:tcPr>
          <w:p w14:paraId="62E4BE72" w14:textId="103A9454" w:rsidR="00285682" w:rsidRPr="002C4BCF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2C4BCF">
              <w:rPr>
                <w:rFonts w:eastAsia="Aptos" w:cs="Open Sans"/>
                <w:szCs w:val="20"/>
              </w:rPr>
              <w:t>4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7C6AF866" w14:textId="77777777" w:rsidR="00285682" w:rsidRPr="002C4BCF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2C4BCF">
              <w:rPr>
                <w:rFonts w:eastAsia="Aptos" w:cs="Open Sans"/>
                <w:szCs w:val="20"/>
              </w:rPr>
              <w:t>Jahr</w:t>
            </w:r>
          </w:p>
        </w:tc>
      </w:tr>
      <w:tr w:rsidR="00285682" w:rsidRPr="002C4BCF" w14:paraId="75AC04F9" w14:textId="77777777" w:rsidTr="002C4BCF">
        <w:trPr>
          <w:trHeight w:val="277"/>
        </w:trPr>
        <w:tc>
          <w:tcPr>
            <w:tcW w:w="619" w:type="dxa"/>
            <w:shd w:val="clear" w:color="auto" w:fill="auto"/>
            <w:vAlign w:val="center"/>
          </w:tcPr>
          <w:p w14:paraId="198D3235" w14:textId="5768368B" w:rsidR="00285682" w:rsidRPr="002C4BCF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2C4BCF">
              <w:rPr>
                <w:rFonts w:eastAsia="Aptos" w:cs="Open Sans"/>
                <w:szCs w:val="20"/>
              </w:rPr>
              <w:t>2-D11</w:t>
            </w:r>
          </w:p>
        </w:tc>
        <w:tc>
          <w:tcPr>
            <w:tcW w:w="6744" w:type="dxa"/>
            <w:shd w:val="clear" w:color="auto" w:fill="auto"/>
            <w:vAlign w:val="center"/>
          </w:tcPr>
          <w:p w14:paraId="58CBD77F" w14:textId="261DDFC0" w:rsidR="00285682" w:rsidRPr="002C4BCF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2C4BCF">
              <w:rPr>
                <w:rFonts w:eastAsia="Aptos" w:cs="Open Sans"/>
                <w:szCs w:val="20"/>
              </w:rPr>
              <w:t xml:space="preserve">Reinigen der Glastüren zu den Bürotrakten </w:t>
            </w:r>
          </w:p>
        </w:tc>
        <w:tc>
          <w:tcPr>
            <w:tcW w:w="790" w:type="dxa"/>
          </w:tcPr>
          <w:p w14:paraId="7A541D6D" w14:textId="77777777" w:rsidR="00285682" w:rsidRPr="002C4BCF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</w:p>
        </w:tc>
        <w:tc>
          <w:tcPr>
            <w:tcW w:w="412" w:type="dxa"/>
            <w:vAlign w:val="center"/>
          </w:tcPr>
          <w:p w14:paraId="1F16FE7A" w14:textId="04CAFCE2" w:rsidR="00285682" w:rsidRPr="002C4BCF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2C4BCF">
              <w:rPr>
                <w:rFonts w:eastAsia="Aptos" w:cs="Open Sans"/>
                <w:szCs w:val="20"/>
              </w:rPr>
              <w:t>1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502D51E8" w14:textId="25710129" w:rsidR="00285682" w:rsidRPr="002C4BCF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2C4BCF">
              <w:rPr>
                <w:rFonts w:eastAsia="Aptos" w:cs="Open Sans"/>
                <w:szCs w:val="20"/>
              </w:rPr>
              <w:t>Woche</w:t>
            </w:r>
          </w:p>
        </w:tc>
      </w:tr>
    </w:tbl>
    <w:p w14:paraId="54EC7951" w14:textId="77777777" w:rsidR="00645781" w:rsidRDefault="00645781" w:rsidP="00645781">
      <w:pPr>
        <w:autoSpaceDE w:val="0"/>
        <w:autoSpaceDN w:val="0"/>
        <w:adjustRightInd w:val="0"/>
        <w:rPr>
          <w:rFonts w:eastAsia="Aptos" w:cs="Open Sans"/>
          <w:b/>
          <w:bCs/>
          <w:szCs w:val="20"/>
        </w:rPr>
      </w:pPr>
    </w:p>
    <w:p w14:paraId="0EF6F664" w14:textId="77777777" w:rsidR="00645781" w:rsidRDefault="00645781" w:rsidP="00645781">
      <w:pPr>
        <w:autoSpaceDE w:val="0"/>
        <w:autoSpaceDN w:val="0"/>
        <w:adjustRightInd w:val="0"/>
        <w:rPr>
          <w:rFonts w:eastAsia="Aptos" w:cs="Open Sans"/>
          <w:b/>
          <w:bCs/>
          <w:szCs w:val="20"/>
        </w:rPr>
      </w:pPr>
      <w:r>
        <w:rPr>
          <w:rFonts w:eastAsia="Aptos" w:cs="Open Sans"/>
          <w:b/>
          <w:bCs/>
          <w:szCs w:val="20"/>
        </w:rPr>
        <w:t>E- Sozialraum im Konferenzbereich</w:t>
      </w:r>
    </w:p>
    <w:tbl>
      <w:tblPr>
        <w:tblW w:w="933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"/>
        <w:gridCol w:w="6751"/>
        <w:gridCol w:w="786"/>
        <w:gridCol w:w="413"/>
        <w:gridCol w:w="776"/>
      </w:tblGrid>
      <w:tr w:rsidR="00285682" w:rsidRPr="00B929B9" w14:paraId="6A77B982" w14:textId="77777777" w:rsidTr="00285682">
        <w:trPr>
          <w:trHeight w:val="277"/>
          <w:tblHeader/>
        </w:trPr>
        <w:tc>
          <w:tcPr>
            <w:tcW w:w="6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3570543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b/>
                <w:bCs/>
                <w:szCs w:val="20"/>
              </w:rPr>
              <w:t>Nr.</w:t>
            </w:r>
          </w:p>
        </w:tc>
        <w:tc>
          <w:tcPr>
            <w:tcW w:w="67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C71B841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B929B9">
              <w:rPr>
                <w:rFonts w:eastAsia="Aptos" w:cs="Open Sans"/>
                <w:b/>
                <w:bCs/>
                <w:szCs w:val="20"/>
              </w:rPr>
              <w:t>Leistung</w:t>
            </w:r>
          </w:p>
        </w:tc>
        <w:tc>
          <w:tcPr>
            <w:tcW w:w="7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</w:tcPr>
          <w:p w14:paraId="71C4A221" w14:textId="50C9EC70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b/>
                <w:bCs/>
                <w:szCs w:val="20"/>
              </w:rPr>
            </w:pPr>
            <w:r>
              <w:rPr>
                <w:rFonts w:eastAsia="Aptos" w:cs="Open Sans"/>
                <w:b/>
                <w:bCs/>
                <w:szCs w:val="20"/>
              </w:rPr>
              <w:t xml:space="preserve">Dauer </w:t>
            </w:r>
            <w:r w:rsidRPr="00AC1AE9">
              <w:rPr>
                <w:rFonts w:eastAsia="Aptos" w:cs="Open Sans"/>
                <w:bCs/>
                <w:szCs w:val="20"/>
              </w:rPr>
              <w:t>in Minuten</w:t>
            </w:r>
            <w:r>
              <w:rPr>
                <w:rFonts w:eastAsia="Aptos" w:cs="Open Sans"/>
                <w:b/>
                <w:bCs/>
                <w:szCs w:val="20"/>
              </w:rPr>
              <w:t xml:space="preserve"> *</w:t>
            </w:r>
          </w:p>
        </w:tc>
        <w:tc>
          <w:tcPr>
            <w:tcW w:w="11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1B65215" w14:textId="56C57FCC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B929B9">
              <w:rPr>
                <w:rFonts w:eastAsia="Aptos" w:cs="Open Sans"/>
                <w:b/>
                <w:bCs/>
                <w:szCs w:val="20"/>
              </w:rPr>
              <w:t>Häufigkeit</w:t>
            </w:r>
          </w:p>
        </w:tc>
      </w:tr>
      <w:tr w:rsidR="00285682" w:rsidRPr="00B929B9" w14:paraId="10AFEE2E" w14:textId="77777777" w:rsidTr="00285682">
        <w:trPr>
          <w:trHeight w:val="277"/>
        </w:trPr>
        <w:tc>
          <w:tcPr>
            <w:tcW w:w="6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E148DD1" w14:textId="77777777" w:rsid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b/>
                <w:bCs/>
                <w:szCs w:val="20"/>
              </w:rPr>
            </w:pPr>
          </w:p>
        </w:tc>
        <w:tc>
          <w:tcPr>
            <w:tcW w:w="67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5913962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b/>
                <w:bCs/>
                <w:szCs w:val="20"/>
              </w:rPr>
            </w:pPr>
          </w:p>
        </w:tc>
        <w:tc>
          <w:tcPr>
            <w:tcW w:w="7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</w:tcPr>
          <w:p w14:paraId="3494FA7B" w14:textId="77777777" w:rsidR="00285682" w:rsidRPr="00980C78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bCs/>
                <w:szCs w:val="20"/>
              </w:rPr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F532FC1" w14:textId="2150D1FF" w:rsidR="00285682" w:rsidRPr="00980C78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bCs/>
                <w:szCs w:val="20"/>
              </w:rPr>
            </w:pPr>
            <w:r w:rsidRPr="00980C78">
              <w:rPr>
                <w:rFonts w:eastAsia="Aptos" w:cs="Open Sans"/>
                <w:bCs/>
                <w:szCs w:val="20"/>
              </w:rPr>
              <w:t>pro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55BE012" w14:textId="01E54C1C" w:rsidR="00285682" w:rsidRPr="00980C78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bCs/>
                <w:szCs w:val="20"/>
              </w:rPr>
            </w:pPr>
            <w:r w:rsidRPr="00C9471D">
              <w:rPr>
                <w:rFonts w:eastAsia="Aptos" w:cs="Open Sans"/>
                <w:bCs/>
                <w:szCs w:val="20"/>
              </w:rPr>
              <w:t>E</w:t>
            </w:r>
            <w:r>
              <w:rPr>
                <w:rFonts w:eastAsia="Aptos" w:cs="Open Sans"/>
                <w:bCs/>
                <w:szCs w:val="20"/>
              </w:rPr>
              <w:t>inheit</w:t>
            </w:r>
          </w:p>
        </w:tc>
      </w:tr>
      <w:tr w:rsidR="00285682" w:rsidRPr="00B929B9" w14:paraId="16554C90" w14:textId="77777777" w:rsidTr="00285682">
        <w:trPr>
          <w:trHeight w:val="277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5113CE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2-E1</w:t>
            </w:r>
          </w:p>
        </w:tc>
        <w:tc>
          <w:tcPr>
            <w:tcW w:w="6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71AF68" w14:textId="77777777" w:rsidR="00285682" w:rsidRPr="00606085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B929B9">
              <w:rPr>
                <w:rFonts w:eastAsia="Aptos" w:cs="Open Sans"/>
                <w:szCs w:val="20"/>
              </w:rPr>
              <w:t>Entleeren und feucht reinigen der Abfallbehälter und Papierkörbe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1AE8A" w14:textId="77777777" w:rsid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3265C" w14:textId="62BEF6DF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5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C381BE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Woche</w:t>
            </w:r>
          </w:p>
        </w:tc>
      </w:tr>
      <w:tr w:rsidR="00285682" w:rsidRPr="00B929B9" w14:paraId="1CD55882" w14:textId="77777777" w:rsidTr="00285682">
        <w:trPr>
          <w:trHeight w:val="277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66F193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2-E2</w:t>
            </w:r>
          </w:p>
        </w:tc>
        <w:tc>
          <w:tcPr>
            <w:tcW w:w="6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4E7642" w14:textId="77777777" w:rsidR="00285682" w:rsidRPr="00606085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bCs/>
                <w:szCs w:val="20"/>
              </w:rPr>
            </w:pPr>
            <w:r w:rsidRPr="00B929B9">
              <w:rPr>
                <w:rFonts w:eastAsia="Aptos" w:cs="Open Sans"/>
                <w:szCs w:val="20"/>
              </w:rPr>
              <w:t xml:space="preserve">Feucht reinigen der </w:t>
            </w:r>
            <w:r>
              <w:rPr>
                <w:rFonts w:eastAsia="Aptos" w:cs="Open Sans"/>
                <w:szCs w:val="20"/>
              </w:rPr>
              <w:t>Tischoberflächen</w:t>
            </w:r>
            <w:r w:rsidRPr="00B929B9">
              <w:rPr>
                <w:rFonts w:eastAsia="Aptos" w:cs="Open Sans"/>
                <w:szCs w:val="20"/>
              </w:rPr>
              <w:t xml:space="preserve"> 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3363D" w14:textId="77777777" w:rsid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BA45B" w14:textId="30EE997E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5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7D23DB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Woche</w:t>
            </w:r>
          </w:p>
        </w:tc>
      </w:tr>
      <w:tr w:rsidR="00285682" w:rsidRPr="00B929B9" w14:paraId="35C475C9" w14:textId="77777777" w:rsidTr="00285682">
        <w:trPr>
          <w:trHeight w:val="277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B145CC" w14:textId="77777777" w:rsid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2-E3</w:t>
            </w:r>
          </w:p>
        </w:tc>
        <w:tc>
          <w:tcPr>
            <w:tcW w:w="6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CF8365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 xml:space="preserve">Feucht reinigen der Möbelsichtflächen (außer Tische) 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027FC" w14:textId="77777777" w:rsid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07CD4" w14:textId="30312F4B" w:rsid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F1A144" w14:textId="77777777" w:rsid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Woche</w:t>
            </w:r>
          </w:p>
        </w:tc>
      </w:tr>
      <w:tr w:rsidR="00285682" w:rsidRPr="00B929B9" w14:paraId="5CA593DC" w14:textId="77777777" w:rsidTr="00285682">
        <w:trPr>
          <w:trHeight w:val="277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E76FD1" w14:textId="77777777" w:rsid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2-E4</w:t>
            </w:r>
          </w:p>
        </w:tc>
        <w:tc>
          <w:tcPr>
            <w:tcW w:w="6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B98FEC" w14:textId="77777777" w:rsidR="00285682" w:rsidRPr="00AB3E56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b/>
                <w:bCs/>
                <w:szCs w:val="20"/>
              </w:rPr>
            </w:pPr>
            <w:r w:rsidRPr="00B929B9">
              <w:rPr>
                <w:rFonts w:eastAsia="Aptos" w:cs="Open Sans"/>
                <w:szCs w:val="20"/>
              </w:rPr>
              <w:t>Saugen textiler Bodenbeläge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DF653" w14:textId="77777777" w:rsid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33943" w14:textId="6488785A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5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4881BA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Woche</w:t>
            </w:r>
          </w:p>
        </w:tc>
      </w:tr>
      <w:tr w:rsidR="00285682" w:rsidRPr="00B929B9" w14:paraId="03EC2D37" w14:textId="77777777" w:rsidTr="00285682">
        <w:trPr>
          <w:trHeight w:val="277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265036" w14:textId="77777777" w:rsid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2-E5</w:t>
            </w:r>
          </w:p>
        </w:tc>
        <w:tc>
          <w:tcPr>
            <w:tcW w:w="6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E01A08" w14:textId="77777777" w:rsidR="00285682" w:rsidRPr="00AB3E56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b/>
                <w:bCs/>
                <w:szCs w:val="20"/>
              </w:rPr>
            </w:pPr>
            <w:r w:rsidRPr="00B929B9">
              <w:rPr>
                <w:rFonts w:eastAsia="Aptos" w:cs="Open Sans"/>
                <w:szCs w:val="20"/>
              </w:rPr>
              <w:t>Feucht reinigen der Fensterbänke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4A9EC" w14:textId="77777777" w:rsid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38CC1" w14:textId="02E9815E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5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4BBF06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Woche</w:t>
            </w:r>
          </w:p>
        </w:tc>
      </w:tr>
      <w:tr w:rsidR="00285682" w:rsidRPr="00B929B9" w14:paraId="716997E8" w14:textId="77777777" w:rsidTr="00285682">
        <w:trPr>
          <w:trHeight w:val="277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8F36E7" w14:textId="77777777" w:rsid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2-E6</w:t>
            </w:r>
          </w:p>
        </w:tc>
        <w:tc>
          <w:tcPr>
            <w:tcW w:w="6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39FDEF" w14:textId="77777777" w:rsidR="00285682" w:rsidRPr="00AB3E56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b/>
                <w:bCs/>
                <w:szCs w:val="20"/>
              </w:rPr>
            </w:pPr>
            <w:r w:rsidRPr="00B929B9">
              <w:rPr>
                <w:rFonts w:eastAsia="Aptos" w:cs="Open Sans"/>
                <w:szCs w:val="20"/>
              </w:rPr>
              <w:t>Feucht reinigen der Heizkörper und Fußleisten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0B7FE" w14:textId="77777777" w:rsid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F6E46" w14:textId="0231BDF3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C652F7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Monat</w:t>
            </w:r>
          </w:p>
        </w:tc>
      </w:tr>
      <w:tr w:rsidR="00285682" w:rsidRPr="00B929B9" w14:paraId="408D69D1" w14:textId="77777777" w:rsidTr="00285682">
        <w:trPr>
          <w:trHeight w:val="277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F598BD" w14:textId="77777777" w:rsid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2-E7</w:t>
            </w:r>
          </w:p>
        </w:tc>
        <w:tc>
          <w:tcPr>
            <w:tcW w:w="6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F1756F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B929B9">
              <w:rPr>
                <w:rFonts w:eastAsia="Aptos" w:cs="Open Sans"/>
                <w:szCs w:val="20"/>
              </w:rPr>
              <w:t>Entfernen von Spinnweben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97A01" w14:textId="77777777" w:rsid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2F705" w14:textId="36D3A5B9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2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3B5089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Jahr</w:t>
            </w:r>
          </w:p>
        </w:tc>
      </w:tr>
      <w:tr w:rsidR="00285682" w:rsidRPr="00B929B9" w14:paraId="6A398428" w14:textId="77777777" w:rsidTr="00285682">
        <w:trPr>
          <w:trHeight w:val="277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214CCC" w14:textId="77777777" w:rsid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2-E8</w:t>
            </w:r>
          </w:p>
        </w:tc>
        <w:tc>
          <w:tcPr>
            <w:tcW w:w="6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8BE7BA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B929B9">
              <w:rPr>
                <w:rFonts w:eastAsia="Aptos" w:cs="Open Sans"/>
                <w:szCs w:val="20"/>
              </w:rPr>
              <w:t>Entfernen jeglicher Griffspuren, Spritzer und Flecken auf Oberflächen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9350E" w14:textId="77777777" w:rsid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5BE8F" w14:textId="23F834AA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AC54AF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Woche</w:t>
            </w:r>
          </w:p>
        </w:tc>
      </w:tr>
      <w:tr w:rsidR="00285682" w:rsidRPr="00B929B9" w14:paraId="2541CF2F" w14:textId="77777777" w:rsidTr="00285682">
        <w:trPr>
          <w:trHeight w:val="277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8FD06B" w14:textId="77777777" w:rsid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2-E9</w:t>
            </w:r>
          </w:p>
        </w:tc>
        <w:tc>
          <w:tcPr>
            <w:tcW w:w="6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3B6334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B929B9">
              <w:rPr>
                <w:rFonts w:eastAsia="Aptos" w:cs="Open Sans"/>
                <w:szCs w:val="20"/>
              </w:rPr>
              <w:t>Feucht reinigen der Türen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F86EF" w14:textId="77777777" w:rsid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97C8F" w14:textId="2CC332C5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0C5C67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Woche</w:t>
            </w:r>
          </w:p>
        </w:tc>
      </w:tr>
      <w:tr w:rsidR="00285682" w:rsidRPr="00B929B9" w14:paraId="7200801A" w14:textId="77777777" w:rsidTr="00285682">
        <w:trPr>
          <w:trHeight w:val="277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B609F9" w14:textId="77777777" w:rsid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2-E10</w:t>
            </w:r>
          </w:p>
        </w:tc>
        <w:tc>
          <w:tcPr>
            <w:tcW w:w="6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A995BC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B929B9">
              <w:rPr>
                <w:rFonts w:eastAsia="Aptos" w:cs="Open Sans"/>
                <w:szCs w:val="20"/>
              </w:rPr>
              <w:t>Polsterreinigung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0916E" w14:textId="77777777" w:rsid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225F0" w14:textId="62E5D3F0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D63D74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Monat</w:t>
            </w:r>
          </w:p>
        </w:tc>
      </w:tr>
    </w:tbl>
    <w:p w14:paraId="5C1E6102" w14:textId="47D2899F" w:rsidR="00490328" w:rsidRDefault="00490328">
      <w:pPr>
        <w:spacing w:before="0" w:after="0" w:line="240" w:lineRule="auto"/>
        <w:rPr>
          <w:rFonts w:eastAsia="Aptos" w:cs="Open Sans"/>
          <w:b/>
          <w:bCs/>
          <w:szCs w:val="20"/>
        </w:rPr>
      </w:pPr>
    </w:p>
    <w:p w14:paraId="72F6852E" w14:textId="77777777" w:rsidR="00490328" w:rsidRDefault="00490328">
      <w:pPr>
        <w:spacing w:before="0" w:after="0" w:line="240" w:lineRule="auto"/>
        <w:rPr>
          <w:rFonts w:eastAsia="Aptos" w:cs="Open Sans"/>
          <w:b/>
          <w:bCs/>
          <w:szCs w:val="20"/>
        </w:rPr>
      </w:pPr>
      <w:r>
        <w:rPr>
          <w:rFonts w:eastAsia="Aptos" w:cs="Open Sans"/>
          <w:b/>
          <w:bCs/>
          <w:szCs w:val="20"/>
        </w:rPr>
        <w:br w:type="page"/>
      </w:r>
    </w:p>
    <w:p w14:paraId="508AC150" w14:textId="77777777" w:rsidR="00645781" w:rsidRDefault="00645781" w:rsidP="00645781">
      <w:pPr>
        <w:autoSpaceDE w:val="0"/>
        <w:autoSpaceDN w:val="0"/>
        <w:adjustRightInd w:val="0"/>
        <w:rPr>
          <w:rFonts w:eastAsia="Aptos" w:cs="Open Sans"/>
          <w:b/>
          <w:bCs/>
          <w:szCs w:val="20"/>
        </w:rPr>
      </w:pPr>
      <w:r>
        <w:rPr>
          <w:rFonts w:eastAsia="Aptos" w:cs="Open Sans"/>
          <w:b/>
          <w:bCs/>
          <w:szCs w:val="20"/>
        </w:rPr>
        <w:lastRenderedPageBreak/>
        <w:t xml:space="preserve">F - Sanitärbereich im Konferenzbereich </w:t>
      </w:r>
    </w:p>
    <w:tbl>
      <w:tblPr>
        <w:tblW w:w="933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"/>
        <w:gridCol w:w="6754"/>
        <w:gridCol w:w="786"/>
        <w:gridCol w:w="413"/>
        <w:gridCol w:w="776"/>
      </w:tblGrid>
      <w:tr w:rsidR="00285682" w:rsidRPr="00B929B9" w14:paraId="74B186D0" w14:textId="77777777" w:rsidTr="00285682">
        <w:trPr>
          <w:trHeight w:val="277"/>
          <w:tblHeader/>
        </w:trPr>
        <w:tc>
          <w:tcPr>
            <w:tcW w:w="6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626FFAA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b/>
                <w:bCs/>
                <w:szCs w:val="20"/>
              </w:rPr>
              <w:t>Nr.</w:t>
            </w:r>
          </w:p>
        </w:tc>
        <w:tc>
          <w:tcPr>
            <w:tcW w:w="67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12B0249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B929B9">
              <w:rPr>
                <w:rFonts w:eastAsia="Aptos" w:cs="Open Sans"/>
                <w:b/>
                <w:bCs/>
                <w:szCs w:val="20"/>
              </w:rPr>
              <w:t>Leistung</w:t>
            </w:r>
          </w:p>
        </w:tc>
        <w:tc>
          <w:tcPr>
            <w:tcW w:w="7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</w:tcPr>
          <w:p w14:paraId="34D8F31C" w14:textId="6D8066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b/>
                <w:bCs/>
                <w:szCs w:val="20"/>
              </w:rPr>
            </w:pPr>
            <w:r>
              <w:rPr>
                <w:rFonts w:eastAsia="Aptos" w:cs="Open Sans"/>
                <w:b/>
                <w:bCs/>
                <w:szCs w:val="20"/>
              </w:rPr>
              <w:t xml:space="preserve">Dauer </w:t>
            </w:r>
            <w:r w:rsidRPr="00AC1AE9">
              <w:rPr>
                <w:rFonts w:eastAsia="Aptos" w:cs="Open Sans"/>
                <w:bCs/>
                <w:szCs w:val="20"/>
              </w:rPr>
              <w:t>in Minuten</w:t>
            </w:r>
            <w:r>
              <w:rPr>
                <w:rFonts w:eastAsia="Aptos" w:cs="Open Sans"/>
                <w:b/>
                <w:bCs/>
                <w:szCs w:val="20"/>
              </w:rPr>
              <w:t xml:space="preserve"> *</w:t>
            </w:r>
          </w:p>
        </w:tc>
        <w:tc>
          <w:tcPr>
            <w:tcW w:w="11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A038927" w14:textId="19DC55EC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B929B9">
              <w:rPr>
                <w:rFonts w:eastAsia="Aptos" w:cs="Open Sans"/>
                <w:b/>
                <w:bCs/>
                <w:szCs w:val="20"/>
              </w:rPr>
              <w:t>Häufigkeit</w:t>
            </w:r>
            <w:r>
              <w:rPr>
                <w:rFonts w:eastAsia="Aptos" w:cs="Open Sans"/>
                <w:b/>
                <w:bCs/>
                <w:szCs w:val="20"/>
              </w:rPr>
              <w:t xml:space="preserve"> </w:t>
            </w:r>
          </w:p>
        </w:tc>
      </w:tr>
      <w:tr w:rsidR="00285682" w:rsidRPr="00B929B9" w14:paraId="5B3FBE0E" w14:textId="77777777" w:rsidTr="00285682">
        <w:trPr>
          <w:trHeight w:val="277"/>
        </w:trPr>
        <w:tc>
          <w:tcPr>
            <w:tcW w:w="6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98DDE42" w14:textId="77777777" w:rsid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b/>
                <w:bCs/>
                <w:szCs w:val="20"/>
              </w:rPr>
            </w:pPr>
          </w:p>
        </w:tc>
        <w:tc>
          <w:tcPr>
            <w:tcW w:w="67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2947E31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b/>
                <w:bCs/>
                <w:szCs w:val="20"/>
              </w:rPr>
            </w:pPr>
          </w:p>
        </w:tc>
        <w:tc>
          <w:tcPr>
            <w:tcW w:w="7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</w:tcPr>
          <w:p w14:paraId="502FF64A" w14:textId="77777777" w:rsidR="00285682" w:rsidRPr="00C9471D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bCs/>
                <w:szCs w:val="20"/>
              </w:rPr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5B9ED14" w14:textId="2DB9E918" w:rsidR="00285682" w:rsidRPr="00C9471D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bCs/>
                <w:szCs w:val="20"/>
              </w:rPr>
            </w:pPr>
            <w:r w:rsidRPr="00C9471D">
              <w:rPr>
                <w:rFonts w:eastAsia="Aptos" w:cs="Open Sans"/>
                <w:bCs/>
                <w:szCs w:val="20"/>
              </w:rPr>
              <w:t>pro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8C8D27C" w14:textId="47847C86" w:rsidR="00285682" w:rsidRPr="00C9471D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bCs/>
                <w:szCs w:val="20"/>
              </w:rPr>
            </w:pPr>
            <w:r w:rsidRPr="00C9471D">
              <w:rPr>
                <w:rFonts w:eastAsia="Aptos" w:cs="Open Sans"/>
                <w:bCs/>
                <w:szCs w:val="20"/>
              </w:rPr>
              <w:t>E</w:t>
            </w:r>
            <w:r>
              <w:rPr>
                <w:rFonts w:eastAsia="Aptos" w:cs="Open Sans"/>
                <w:bCs/>
                <w:szCs w:val="20"/>
              </w:rPr>
              <w:t>inheit</w:t>
            </w:r>
          </w:p>
        </w:tc>
      </w:tr>
      <w:tr w:rsidR="00285682" w:rsidRPr="00B929B9" w14:paraId="73FADBB3" w14:textId="77777777" w:rsidTr="00285682">
        <w:trPr>
          <w:trHeight w:val="277"/>
        </w:trPr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6B0537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2-F1</w:t>
            </w:r>
          </w:p>
        </w:tc>
        <w:tc>
          <w:tcPr>
            <w:tcW w:w="6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B3D890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B929B9">
              <w:rPr>
                <w:rFonts w:eastAsia="Aptos" w:cs="Open Sans"/>
                <w:szCs w:val="20"/>
              </w:rPr>
              <w:t>Desinfizierend reinigen der sanitären Bodenbeläge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C8B9D" w14:textId="77777777" w:rsid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7CE06" w14:textId="60074F5D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5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F7A17B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Woche</w:t>
            </w:r>
          </w:p>
        </w:tc>
      </w:tr>
      <w:tr w:rsidR="00285682" w:rsidRPr="00B929B9" w14:paraId="57C3A0A9" w14:textId="77777777" w:rsidTr="00285682">
        <w:trPr>
          <w:trHeight w:val="277"/>
        </w:trPr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CB5111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2-F2</w:t>
            </w:r>
          </w:p>
        </w:tc>
        <w:tc>
          <w:tcPr>
            <w:tcW w:w="6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F200E0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B929B9">
              <w:rPr>
                <w:rFonts w:eastAsia="Aptos" w:cs="Open Sans"/>
                <w:szCs w:val="20"/>
              </w:rPr>
              <w:t>Desinfizierend reinigen der Sanitärobjekte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2AF20" w14:textId="77777777" w:rsid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8430D" w14:textId="4477534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5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FD133F9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Woche</w:t>
            </w:r>
          </w:p>
        </w:tc>
      </w:tr>
      <w:tr w:rsidR="00285682" w:rsidRPr="00B929B9" w14:paraId="58B4E322" w14:textId="77777777" w:rsidTr="00285682">
        <w:trPr>
          <w:trHeight w:val="277"/>
        </w:trPr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F75EFF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2-F3</w:t>
            </w:r>
          </w:p>
        </w:tc>
        <w:tc>
          <w:tcPr>
            <w:tcW w:w="6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B0409D1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B929B9">
              <w:rPr>
                <w:rFonts w:eastAsia="Aptos" w:cs="Open Sans"/>
                <w:szCs w:val="20"/>
              </w:rPr>
              <w:t>Auffüllen der Seifenspender inkl</w:t>
            </w:r>
            <w:r>
              <w:rPr>
                <w:rFonts w:eastAsia="Aptos" w:cs="Open Sans"/>
                <w:szCs w:val="20"/>
              </w:rPr>
              <w:t>usive</w:t>
            </w:r>
            <w:r w:rsidRPr="00B929B9">
              <w:rPr>
                <w:rFonts w:eastAsia="Aptos" w:cs="Open Sans"/>
                <w:szCs w:val="20"/>
              </w:rPr>
              <w:t xml:space="preserve"> Beschaffung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FAC9D" w14:textId="77777777" w:rsid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98512" w14:textId="71DADF26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5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72DDD4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Woche</w:t>
            </w:r>
          </w:p>
        </w:tc>
      </w:tr>
      <w:tr w:rsidR="00285682" w:rsidRPr="00B929B9" w14:paraId="37CAF7A5" w14:textId="77777777" w:rsidTr="00285682">
        <w:trPr>
          <w:trHeight w:val="277"/>
        </w:trPr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7A7661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2-F4</w:t>
            </w:r>
          </w:p>
        </w:tc>
        <w:tc>
          <w:tcPr>
            <w:tcW w:w="6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B1C37B6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B929B9">
              <w:rPr>
                <w:rFonts w:eastAsia="Aptos" w:cs="Open Sans"/>
                <w:szCs w:val="20"/>
              </w:rPr>
              <w:t>Entfernen von Spinnweben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F6418" w14:textId="77777777" w:rsid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21E1A" w14:textId="289187B1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2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99B53F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Jahr</w:t>
            </w:r>
          </w:p>
        </w:tc>
      </w:tr>
      <w:tr w:rsidR="00285682" w:rsidRPr="00B929B9" w14:paraId="0A0B0970" w14:textId="77777777" w:rsidTr="00285682">
        <w:trPr>
          <w:trHeight w:val="277"/>
        </w:trPr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8B52E8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2-F5</w:t>
            </w:r>
          </w:p>
        </w:tc>
        <w:tc>
          <w:tcPr>
            <w:tcW w:w="6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BF83936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B929B9">
              <w:rPr>
                <w:rFonts w:eastAsia="Aptos" w:cs="Open Sans"/>
                <w:szCs w:val="20"/>
              </w:rPr>
              <w:t>Feucht reinigen der Armaturen, Spiegel, Fliesen- und Schamwände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72E8D" w14:textId="77777777" w:rsid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7CFE4" w14:textId="64D5003E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5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2AF4C33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Woche</w:t>
            </w:r>
          </w:p>
        </w:tc>
      </w:tr>
      <w:tr w:rsidR="00285682" w:rsidRPr="00B929B9" w14:paraId="309D5540" w14:textId="77777777" w:rsidTr="00285682">
        <w:trPr>
          <w:trHeight w:val="277"/>
        </w:trPr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75B70C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2-F6</w:t>
            </w:r>
          </w:p>
        </w:tc>
        <w:tc>
          <w:tcPr>
            <w:tcW w:w="6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FC2B64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 xml:space="preserve">Auffüllen von Hygienebeuteln in Damentoiletten inkl. Beschaffung 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CD3CE" w14:textId="77777777" w:rsid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9619C" w14:textId="441B34FE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C2860C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Woche</w:t>
            </w:r>
          </w:p>
        </w:tc>
      </w:tr>
      <w:tr w:rsidR="00285682" w:rsidRPr="00B929B9" w14:paraId="0C1A106A" w14:textId="77777777" w:rsidTr="00285682">
        <w:trPr>
          <w:trHeight w:val="277"/>
        </w:trPr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DC3864" w14:textId="77777777" w:rsid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2-F7</w:t>
            </w:r>
          </w:p>
        </w:tc>
        <w:tc>
          <w:tcPr>
            <w:tcW w:w="6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6C1A64" w14:textId="77777777" w:rsid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B929B9">
              <w:rPr>
                <w:rFonts w:eastAsia="Aptos" w:cs="Open Sans"/>
                <w:szCs w:val="20"/>
              </w:rPr>
              <w:t>Bestücken der Handtuch- und Toilettenpapierhalter inkl</w:t>
            </w:r>
            <w:r>
              <w:rPr>
                <w:rFonts w:eastAsia="Aptos" w:cs="Open Sans"/>
                <w:szCs w:val="20"/>
              </w:rPr>
              <w:t>usive</w:t>
            </w:r>
            <w:r w:rsidRPr="00B929B9">
              <w:rPr>
                <w:rFonts w:eastAsia="Aptos" w:cs="Open Sans"/>
                <w:szCs w:val="20"/>
              </w:rPr>
              <w:t xml:space="preserve"> Beschaffung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62F6B" w14:textId="77777777" w:rsid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D1B70" w14:textId="7DC2B993" w:rsid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5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525880" w14:textId="77777777" w:rsid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Woche</w:t>
            </w:r>
          </w:p>
        </w:tc>
      </w:tr>
      <w:tr w:rsidR="00285682" w:rsidRPr="00B929B9" w14:paraId="222ECD4C" w14:textId="77777777" w:rsidTr="00285682">
        <w:trPr>
          <w:trHeight w:val="277"/>
        </w:trPr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F46F7F" w14:textId="77777777" w:rsid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2-F8</w:t>
            </w:r>
          </w:p>
        </w:tc>
        <w:tc>
          <w:tcPr>
            <w:tcW w:w="6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6655CB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 xml:space="preserve">Leerung der Mülleimer 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66593" w14:textId="77777777" w:rsid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633DA" w14:textId="12C5C8D6" w:rsid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5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2FE347" w14:textId="77777777" w:rsid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Woche</w:t>
            </w:r>
          </w:p>
        </w:tc>
      </w:tr>
    </w:tbl>
    <w:p w14:paraId="2C2B5EF9" w14:textId="6B781208" w:rsidR="002C4BCF" w:rsidRDefault="002C4BCF">
      <w:pPr>
        <w:spacing w:before="0" w:after="0" w:line="240" w:lineRule="auto"/>
        <w:rPr>
          <w:rFonts w:eastAsia="Aptos" w:cs="Open Sans"/>
          <w:b/>
          <w:bCs/>
          <w:szCs w:val="20"/>
        </w:rPr>
      </w:pPr>
    </w:p>
    <w:p w14:paraId="5FC51178" w14:textId="0E81FF49" w:rsidR="00645781" w:rsidRDefault="00645781" w:rsidP="00645781">
      <w:pPr>
        <w:autoSpaceDE w:val="0"/>
        <w:autoSpaceDN w:val="0"/>
        <w:adjustRightInd w:val="0"/>
        <w:rPr>
          <w:rFonts w:eastAsia="Aptos" w:cs="Open Sans"/>
          <w:b/>
          <w:bCs/>
          <w:szCs w:val="20"/>
        </w:rPr>
      </w:pPr>
      <w:r>
        <w:rPr>
          <w:rFonts w:eastAsia="Aptos" w:cs="Open Sans"/>
          <w:b/>
          <w:bCs/>
          <w:szCs w:val="20"/>
        </w:rPr>
        <w:t xml:space="preserve">G – Küche im Konferenzbereich </w:t>
      </w:r>
    </w:p>
    <w:tbl>
      <w:tblPr>
        <w:tblW w:w="9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6"/>
        <w:gridCol w:w="6747"/>
        <w:gridCol w:w="788"/>
        <w:gridCol w:w="413"/>
        <w:gridCol w:w="774"/>
      </w:tblGrid>
      <w:tr w:rsidR="00285682" w:rsidRPr="00285682" w14:paraId="6FC87AF9" w14:textId="77777777" w:rsidTr="00E371DE">
        <w:trPr>
          <w:trHeight w:val="277"/>
          <w:tblHeader/>
        </w:trPr>
        <w:tc>
          <w:tcPr>
            <w:tcW w:w="616" w:type="dxa"/>
            <w:vMerge w:val="restart"/>
            <w:shd w:val="clear" w:color="auto" w:fill="A6A6A6" w:themeFill="background1" w:themeFillShade="A6"/>
            <w:vAlign w:val="center"/>
          </w:tcPr>
          <w:p w14:paraId="263C1850" w14:textId="77777777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  <w:szCs w:val="20"/>
              </w:rPr>
            </w:pPr>
            <w:r w:rsidRPr="00285682">
              <w:rPr>
                <w:rFonts w:eastAsia="Aptos" w:cs="Open Sans"/>
                <w:b/>
                <w:bCs/>
                <w:color w:val="000000" w:themeColor="text1"/>
                <w:szCs w:val="20"/>
              </w:rPr>
              <w:t>Nr.</w:t>
            </w:r>
          </w:p>
        </w:tc>
        <w:tc>
          <w:tcPr>
            <w:tcW w:w="6747" w:type="dxa"/>
            <w:vMerge w:val="restart"/>
            <w:shd w:val="clear" w:color="auto" w:fill="A6A6A6" w:themeFill="background1" w:themeFillShade="A6"/>
            <w:vAlign w:val="center"/>
          </w:tcPr>
          <w:p w14:paraId="6A7D883B" w14:textId="77777777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  <w:szCs w:val="20"/>
              </w:rPr>
            </w:pPr>
            <w:r w:rsidRPr="00285682">
              <w:rPr>
                <w:rFonts w:eastAsia="Aptos" w:cs="Open Sans"/>
                <w:b/>
                <w:bCs/>
                <w:color w:val="000000" w:themeColor="text1"/>
                <w:szCs w:val="20"/>
              </w:rPr>
              <w:t>Leistung</w:t>
            </w:r>
          </w:p>
        </w:tc>
        <w:tc>
          <w:tcPr>
            <w:tcW w:w="788" w:type="dxa"/>
            <w:vMerge w:val="restart"/>
            <w:shd w:val="clear" w:color="auto" w:fill="A6A6A6" w:themeFill="background1" w:themeFillShade="A6"/>
          </w:tcPr>
          <w:p w14:paraId="3739AFEB" w14:textId="7F894931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b/>
                <w:bCs/>
                <w:color w:val="000000" w:themeColor="text1"/>
                <w:szCs w:val="20"/>
              </w:rPr>
            </w:pPr>
            <w:r w:rsidRPr="00285682">
              <w:rPr>
                <w:rFonts w:eastAsia="Aptos" w:cs="Open Sans"/>
                <w:b/>
                <w:bCs/>
                <w:color w:val="000000" w:themeColor="text1"/>
                <w:szCs w:val="20"/>
              </w:rPr>
              <w:t xml:space="preserve">Dauer </w:t>
            </w:r>
            <w:r w:rsidRPr="00AC1AE9">
              <w:rPr>
                <w:rFonts w:eastAsia="Aptos" w:cs="Open Sans"/>
                <w:bCs/>
                <w:color w:val="000000" w:themeColor="text1"/>
                <w:szCs w:val="20"/>
              </w:rPr>
              <w:t>in Minuten</w:t>
            </w:r>
            <w:r w:rsidRPr="00285682">
              <w:rPr>
                <w:rFonts w:eastAsia="Aptos" w:cs="Open Sans"/>
                <w:b/>
                <w:bCs/>
                <w:color w:val="000000" w:themeColor="text1"/>
                <w:szCs w:val="20"/>
              </w:rPr>
              <w:t xml:space="preserve"> *</w:t>
            </w:r>
          </w:p>
        </w:tc>
        <w:tc>
          <w:tcPr>
            <w:tcW w:w="1187" w:type="dxa"/>
            <w:gridSpan w:val="2"/>
            <w:shd w:val="clear" w:color="auto" w:fill="A6A6A6" w:themeFill="background1" w:themeFillShade="A6"/>
            <w:vAlign w:val="center"/>
          </w:tcPr>
          <w:p w14:paraId="6CE03119" w14:textId="12EA07CB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  <w:szCs w:val="20"/>
              </w:rPr>
            </w:pPr>
            <w:r w:rsidRPr="00285682">
              <w:rPr>
                <w:rFonts w:eastAsia="Aptos" w:cs="Open Sans"/>
                <w:b/>
                <w:bCs/>
                <w:color w:val="000000" w:themeColor="text1"/>
                <w:szCs w:val="20"/>
              </w:rPr>
              <w:t>Häufigkeit</w:t>
            </w:r>
          </w:p>
        </w:tc>
      </w:tr>
      <w:tr w:rsidR="00285682" w:rsidRPr="00285682" w14:paraId="20F5CB4B" w14:textId="77777777" w:rsidTr="00E371DE">
        <w:trPr>
          <w:trHeight w:val="277"/>
        </w:trPr>
        <w:tc>
          <w:tcPr>
            <w:tcW w:w="616" w:type="dxa"/>
            <w:vMerge/>
            <w:vAlign w:val="center"/>
          </w:tcPr>
          <w:p w14:paraId="79229C10" w14:textId="77777777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6747" w:type="dxa"/>
            <w:vMerge/>
            <w:vAlign w:val="center"/>
          </w:tcPr>
          <w:p w14:paraId="3FCA0A86" w14:textId="77777777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788" w:type="dxa"/>
            <w:vMerge/>
          </w:tcPr>
          <w:p w14:paraId="1D452647" w14:textId="77777777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bCs/>
                <w:color w:val="000000" w:themeColor="text1"/>
                <w:szCs w:val="20"/>
              </w:rPr>
            </w:pPr>
          </w:p>
        </w:tc>
        <w:tc>
          <w:tcPr>
            <w:tcW w:w="413" w:type="dxa"/>
            <w:shd w:val="clear" w:color="auto" w:fill="A6A6A6" w:themeFill="background1" w:themeFillShade="A6"/>
            <w:vAlign w:val="center"/>
          </w:tcPr>
          <w:p w14:paraId="45028222" w14:textId="6AECE61F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bCs/>
                <w:color w:val="000000" w:themeColor="text1"/>
                <w:szCs w:val="20"/>
              </w:rPr>
            </w:pPr>
            <w:r w:rsidRPr="00285682">
              <w:rPr>
                <w:rFonts w:eastAsia="Aptos" w:cs="Open Sans"/>
                <w:bCs/>
                <w:color w:val="000000" w:themeColor="text1"/>
                <w:szCs w:val="20"/>
              </w:rPr>
              <w:t>pro</w:t>
            </w:r>
          </w:p>
        </w:tc>
        <w:tc>
          <w:tcPr>
            <w:tcW w:w="774" w:type="dxa"/>
            <w:shd w:val="clear" w:color="auto" w:fill="A6A6A6" w:themeFill="background1" w:themeFillShade="A6"/>
            <w:vAlign w:val="center"/>
          </w:tcPr>
          <w:p w14:paraId="0C4728D3" w14:textId="17B88871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bCs/>
                <w:color w:val="000000" w:themeColor="text1"/>
                <w:szCs w:val="20"/>
              </w:rPr>
            </w:pPr>
            <w:r w:rsidRPr="00285682">
              <w:rPr>
                <w:rFonts w:eastAsia="Aptos" w:cs="Open Sans"/>
                <w:bCs/>
                <w:color w:val="000000" w:themeColor="text1"/>
                <w:szCs w:val="20"/>
              </w:rPr>
              <w:t>Einheit</w:t>
            </w:r>
          </w:p>
        </w:tc>
      </w:tr>
      <w:tr w:rsidR="00285682" w:rsidRPr="00285682" w14:paraId="117D6215" w14:textId="77777777" w:rsidTr="00E371DE">
        <w:trPr>
          <w:trHeight w:val="277"/>
        </w:trPr>
        <w:tc>
          <w:tcPr>
            <w:tcW w:w="616" w:type="dxa"/>
            <w:shd w:val="clear" w:color="auto" w:fill="auto"/>
            <w:vAlign w:val="center"/>
          </w:tcPr>
          <w:p w14:paraId="1084CF45" w14:textId="77777777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  <w:szCs w:val="20"/>
              </w:rPr>
            </w:pPr>
            <w:r w:rsidRPr="00285682">
              <w:rPr>
                <w:rFonts w:eastAsia="Aptos" w:cs="Open Sans"/>
                <w:color w:val="000000" w:themeColor="text1"/>
                <w:szCs w:val="20"/>
              </w:rPr>
              <w:t>2-G1</w:t>
            </w:r>
          </w:p>
        </w:tc>
        <w:tc>
          <w:tcPr>
            <w:tcW w:w="6747" w:type="dxa"/>
            <w:shd w:val="clear" w:color="auto" w:fill="auto"/>
            <w:vAlign w:val="center"/>
          </w:tcPr>
          <w:p w14:paraId="5210476F" w14:textId="77777777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  <w:szCs w:val="20"/>
              </w:rPr>
            </w:pPr>
            <w:r w:rsidRPr="00285682">
              <w:rPr>
                <w:rFonts w:eastAsia="Aptos" w:cs="Open Sans"/>
                <w:color w:val="000000" w:themeColor="text1"/>
                <w:szCs w:val="20"/>
              </w:rPr>
              <w:t>Entleeren und feucht reinigen der Abfallbehälter und Papierkörbe</w:t>
            </w:r>
          </w:p>
        </w:tc>
        <w:tc>
          <w:tcPr>
            <w:tcW w:w="788" w:type="dxa"/>
          </w:tcPr>
          <w:p w14:paraId="24A07E93" w14:textId="77777777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</w:rPr>
            </w:pPr>
          </w:p>
        </w:tc>
        <w:tc>
          <w:tcPr>
            <w:tcW w:w="413" w:type="dxa"/>
            <w:vAlign w:val="center"/>
          </w:tcPr>
          <w:p w14:paraId="55913E19" w14:textId="21A07B22" w:rsidR="00285682" w:rsidRPr="00285682" w:rsidRDefault="00285682" w:rsidP="00B4002D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85682">
              <w:rPr>
                <w:rFonts w:eastAsia="Aptos" w:cs="Open Sans"/>
                <w:color w:val="000000" w:themeColor="text1"/>
              </w:rPr>
              <w:t>5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40081794" w14:textId="77777777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  <w:szCs w:val="20"/>
              </w:rPr>
            </w:pPr>
            <w:r w:rsidRPr="00285682">
              <w:rPr>
                <w:rFonts w:eastAsia="Aptos" w:cs="Open Sans"/>
                <w:color w:val="000000" w:themeColor="text1"/>
                <w:szCs w:val="20"/>
              </w:rPr>
              <w:t>Woche</w:t>
            </w:r>
          </w:p>
        </w:tc>
      </w:tr>
      <w:tr w:rsidR="00285682" w:rsidRPr="00285682" w14:paraId="08683E29" w14:textId="77777777" w:rsidTr="00E371DE">
        <w:trPr>
          <w:trHeight w:val="277"/>
        </w:trPr>
        <w:tc>
          <w:tcPr>
            <w:tcW w:w="616" w:type="dxa"/>
            <w:shd w:val="clear" w:color="auto" w:fill="auto"/>
            <w:vAlign w:val="center"/>
          </w:tcPr>
          <w:p w14:paraId="122886E4" w14:textId="77777777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  <w:szCs w:val="20"/>
              </w:rPr>
            </w:pPr>
            <w:r w:rsidRPr="00285682">
              <w:rPr>
                <w:rFonts w:eastAsia="Aptos" w:cs="Open Sans"/>
                <w:color w:val="000000" w:themeColor="text1"/>
                <w:szCs w:val="20"/>
              </w:rPr>
              <w:t>2-G2</w:t>
            </w:r>
          </w:p>
        </w:tc>
        <w:tc>
          <w:tcPr>
            <w:tcW w:w="6747" w:type="dxa"/>
            <w:shd w:val="clear" w:color="auto" w:fill="auto"/>
          </w:tcPr>
          <w:p w14:paraId="37CB8257" w14:textId="77777777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bCs/>
                <w:color w:val="000000" w:themeColor="text1"/>
                <w:szCs w:val="20"/>
              </w:rPr>
            </w:pPr>
            <w:r w:rsidRPr="00285682">
              <w:rPr>
                <w:rFonts w:eastAsia="Aptos" w:cs="Open Sans"/>
                <w:color w:val="000000" w:themeColor="text1"/>
                <w:szCs w:val="20"/>
              </w:rPr>
              <w:t xml:space="preserve">Desinfizierend reinigen der Arbeitsflächen </w:t>
            </w:r>
          </w:p>
        </w:tc>
        <w:tc>
          <w:tcPr>
            <w:tcW w:w="788" w:type="dxa"/>
          </w:tcPr>
          <w:p w14:paraId="08ADF23B" w14:textId="77777777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  <w:szCs w:val="20"/>
              </w:rPr>
            </w:pPr>
          </w:p>
        </w:tc>
        <w:tc>
          <w:tcPr>
            <w:tcW w:w="413" w:type="dxa"/>
            <w:vAlign w:val="center"/>
          </w:tcPr>
          <w:p w14:paraId="15540F36" w14:textId="3EE8EBE1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  <w:szCs w:val="20"/>
              </w:rPr>
            </w:pPr>
            <w:r w:rsidRPr="00285682">
              <w:rPr>
                <w:rFonts w:eastAsia="Aptos" w:cs="Open Sans"/>
                <w:color w:val="000000" w:themeColor="text1"/>
                <w:szCs w:val="20"/>
              </w:rPr>
              <w:t>5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54D848A8" w14:textId="77777777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  <w:szCs w:val="20"/>
              </w:rPr>
            </w:pPr>
            <w:r w:rsidRPr="00285682">
              <w:rPr>
                <w:rFonts w:eastAsia="Aptos" w:cs="Open Sans"/>
                <w:color w:val="000000" w:themeColor="text1"/>
                <w:szCs w:val="20"/>
              </w:rPr>
              <w:t>Woche</w:t>
            </w:r>
          </w:p>
        </w:tc>
      </w:tr>
      <w:tr w:rsidR="00285682" w:rsidRPr="00285682" w14:paraId="544A6E5E" w14:textId="77777777" w:rsidTr="00E371DE">
        <w:trPr>
          <w:trHeight w:val="277"/>
        </w:trPr>
        <w:tc>
          <w:tcPr>
            <w:tcW w:w="616" w:type="dxa"/>
            <w:shd w:val="clear" w:color="auto" w:fill="auto"/>
            <w:vAlign w:val="center"/>
          </w:tcPr>
          <w:p w14:paraId="2225584E" w14:textId="77777777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  <w:szCs w:val="20"/>
              </w:rPr>
            </w:pPr>
            <w:r w:rsidRPr="00285682">
              <w:rPr>
                <w:rFonts w:eastAsia="Aptos" w:cs="Open Sans"/>
                <w:color w:val="000000" w:themeColor="text1"/>
                <w:szCs w:val="20"/>
              </w:rPr>
              <w:t>2-3</w:t>
            </w:r>
          </w:p>
        </w:tc>
        <w:tc>
          <w:tcPr>
            <w:tcW w:w="6747" w:type="dxa"/>
            <w:shd w:val="clear" w:color="auto" w:fill="auto"/>
          </w:tcPr>
          <w:p w14:paraId="0DB95EAA" w14:textId="77777777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  <w:szCs w:val="20"/>
              </w:rPr>
            </w:pPr>
            <w:r w:rsidRPr="00285682">
              <w:rPr>
                <w:rFonts w:eastAsia="Aptos" w:cs="Open Sans"/>
                <w:color w:val="000000" w:themeColor="text1"/>
                <w:szCs w:val="20"/>
              </w:rPr>
              <w:t>Feucht reinigen der Möbelsichtflächen</w:t>
            </w:r>
          </w:p>
        </w:tc>
        <w:tc>
          <w:tcPr>
            <w:tcW w:w="788" w:type="dxa"/>
          </w:tcPr>
          <w:p w14:paraId="0073C5CC" w14:textId="77777777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  <w:szCs w:val="20"/>
              </w:rPr>
            </w:pPr>
          </w:p>
        </w:tc>
        <w:tc>
          <w:tcPr>
            <w:tcW w:w="413" w:type="dxa"/>
            <w:vAlign w:val="center"/>
          </w:tcPr>
          <w:p w14:paraId="1B714753" w14:textId="681172F3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  <w:szCs w:val="20"/>
              </w:rPr>
            </w:pPr>
            <w:r w:rsidRPr="00285682">
              <w:rPr>
                <w:rFonts w:eastAsia="Aptos" w:cs="Open Sans"/>
                <w:color w:val="000000" w:themeColor="text1"/>
                <w:szCs w:val="20"/>
              </w:rPr>
              <w:t>2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63C9EB08" w14:textId="77777777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  <w:szCs w:val="20"/>
              </w:rPr>
            </w:pPr>
            <w:r w:rsidRPr="00285682">
              <w:rPr>
                <w:rFonts w:eastAsia="Aptos" w:cs="Open Sans"/>
                <w:color w:val="000000" w:themeColor="text1"/>
                <w:szCs w:val="20"/>
              </w:rPr>
              <w:t>Monat</w:t>
            </w:r>
          </w:p>
        </w:tc>
      </w:tr>
      <w:tr w:rsidR="00285682" w:rsidRPr="00285682" w14:paraId="2E2F1E8E" w14:textId="77777777" w:rsidTr="00E371DE">
        <w:trPr>
          <w:trHeight w:val="277"/>
        </w:trPr>
        <w:tc>
          <w:tcPr>
            <w:tcW w:w="616" w:type="dxa"/>
            <w:shd w:val="clear" w:color="auto" w:fill="auto"/>
            <w:vAlign w:val="center"/>
          </w:tcPr>
          <w:p w14:paraId="4678EB88" w14:textId="77777777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  <w:szCs w:val="20"/>
              </w:rPr>
            </w:pPr>
            <w:r w:rsidRPr="00285682">
              <w:rPr>
                <w:rFonts w:eastAsia="Aptos" w:cs="Open Sans"/>
                <w:color w:val="000000" w:themeColor="text1"/>
                <w:szCs w:val="20"/>
              </w:rPr>
              <w:t>2-G4</w:t>
            </w:r>
          </w:p>
        </w:tc>
        <w:tc>
          <w:tcPr>
            <w:tcW w:w="6747" w:type="dxa"/>
            <w:shd w:val="clear" w:color="auto" w:fill="auto"/>
          </w:tcPr>
          <w:p w14:paraId="27F0A304" w14:textId="77777777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b/>
                <w:bCs/>
                <w:color w:val="000000" w:themeColor="text1"/>
                <w:szCs w:val="20"/>
              </w:rPr>
            </w:pPr>
            <w:r w:rsidRPr="00285682">
              <w:rPr>
                <w:rFonts w:eastAsia="Aptos" w:cs="Open Sans"/>
                <w:color w:val="000000" w:themeColor="text1"/>
                <w:szCs w:val="20"/>
              </w:rPr>
              <w:t>Desinfizierend reinigen der Bodenbeläge</w:t>
            </w:r>
          </w:p>
        </w:tc>
        <w:tc>
          <w:tcPr>
            <w:tcW w:w="788" w:type="dxa"/>
          </w:tcPr>
          <w:p w14:paraId="5CDAEBBF" w14:textId="77777777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  <w:szCs w:val="20"/>
              </w:rPr>
            </w:pPr>
          </w:p>
        </w:tc>
        <w:tc>
          <w:tcPr>
            <w:tcW w:w="413" w:type="dxa"/>
            <w:vAlign w:val="center"/>
          </w:tcPr>
          <w:p w14:paraId="55AA856D" w14:textId="35641DE0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  <w:szCs w:val="20"/>
              </w:rPr>
            </w:pPr>
            <w:r w:rsidRPr="00285682">
              <w:rPr>
                <w:rFonts w:eastAsia="Aptos" w:cs="Open Sans"/>
                <w:color w:val="000000" w:themeColor="text1"/>
                <w:szCs w:val="20"/>
              </w:rPr>
              <w:t>2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09CD908D" w14:textId="77777777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  <w:szCs w:val="20"/>
              </w:rPr>
            </w:pPr>
            <w:r w:rsidRPr="00285682">
              <w:rPr>
                <w:rFonts w:eastAsia="Aptos" w:cs="Open Sans"/>
                <w:color w:val="000000" w:themeColor="text1"/>
                <w:szCs w:val="20"/>
              </w:rPr>
              <w:t>Woche</w:t>
            </w:r>
          </w:p>
        </w:tc>
      </w:tr>
      <w:tr w:rsidR="00285682" w:rsidRPr="00285682" w14:paraId="71E2B421" w14:textId="77777777" w:rsidTr="00E371DE">
        <w:trPr>
          <w:trHeight w:val="277"/>
        </w:trPr>
        <w:tc>
          <w:tcPr>
            <w:tcW w:w="616" w:type="dxa"/>
            <w:shd w:val="clear" w:color="auto" w:fill="auto"/>
            <w:vAlign w:val="center"/>
          </w:tcPr>
          <w:p w14:paraId="60B4034D" w14:textId="77777777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  <w:szCs w:val="20"/>
              </w:rPr>
            </w:pPr>
            <w:r w:rsidRPr="00285682">
              <w:rPr>
                <w:rFonts w:eastAsia="Aptos" w:cs="Open Sans"/>
                <w:color w:val="000000" w:themeColor="text1"/>
                <w:szCs w:val="20"/>
              </w:rPr>
              <w:t>2-G5</w:t>
            </w:r>
          </w:p>
        </w:tc>
        <w:tc>
          <w:tcPr>
            <w:tcW w:w="6747" w:type="dxa"/>
            <w:shd w:val="clear" w:color="auto" w:fill="auto"/>
          </w:tcPr>
          <w:p w14:paraId="74EF9961" w14:textId="77777777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b/>
                <w:bCs/>
                <w:color w:val="000000" w:themeColor="text1"/>
              </w:rPr>
            </w:pPr>
            <w:r w:rsidRPr="00285682">
              <w:rPr>
                <w:rFonts w:eastAsia="Aptos" w:cs="Open Sans"/>
                <w:color w:val="000000" w:themeColor="text1"/>
              </w:rPr>
              <w:t>Feucht reinigen der Fensterbank</w:t>
            </w:r>
          </w:p>
        </w:tc>
        <w:tc>
          <w:tcPr>
            <w:tcW w:w="788" w:type="dxa"/>
          </w:tcPr>
          <w:p w14:paraId="64B8BFFA" w14:textId="77777777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  <w:szCs w:val="20"/>
              </w:rPr>
            </w:pPr>
          </w:p>
        </w:tc>
        <w:tc>
          <w:tcPr>
            <w:tcW w:w="413" w:type="dxa"/>
            <w:vAlign w:val="center"/>
          </w:tcPr>
          <w:p w14:paraId="26DC1A79" w14:textId="1DE491C4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  <w:szCs w:val="20"/>
              </w:rPr>
            </w:pPr>
            <w:r w:rsidRPr="00285682">
              <w:rPr>
                <w:rFonts w:eastAsia="Aptos" w:cs="Open Sans"/>
                <w:color w:val="000000" w:themeColor="text1"/>
                <w:szCs w:val="20"/>
              </w:rPr>
              <w:t>1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64F04DBA" w14:textId="77777777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  <w:szCs w:val="20"/>
              </w:rPr>
            </w:pPr>
            <w:r w:rsidRPr="00285682">
              <w:rPr>
                <w:rFonts w:eastAsia="Aptos" w:cs="Open Sans"/>
                <w:color w:val="000000" w:themeColor="text1"/>
                <w:szCs w:val="20"/>
              </w:rPr>
              <w:t>Woche</w:t>
            </w:r>
          </w:p>
        </w:tc>
      </w:tr>
      <w:tr w:rsidR="00285682" w:rsidRPr="00285682" w14:paraId="381A8F57" w14:textId="77777777" w:rsidTr="00E371DE">
        <w:trPr>
          <w:trHeight w:val="277"/>
        </w:trPr>
        <w:tc>
          <w:tcPr>
            <w:tcW w:w="616" w:type="dxa"/>
            <w:shd w:val="clear" w:color="auto" w:fill="auto"/>
            <w:vAlign w:val="center"/>
          </w:tcPr>
          <w:p w14:paraId="212554D8" w14:textId="77777777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  <w:szCs w:val="20"/>
              </w:rPr>
            </w:pPr>
            <w:r w:rsidRPr="00285682">
              <w:rPr>
                <w:rFonts w:eastAsia="Aptos" w:cs="Open Sans"/>
                <w:color w:val="000000" w:themeColor="text1"/>
                <w:szCs w:val="20"/>
              </w:rPr>
              <w:t>2-G6</w:t>
            </w:r>
          </w:p>
        </w:tc>
        <w:tc>
          <w:tcPr>
            <w:tcW w:w="6747" w:type="dxa"/>
            <w:shd w:val="clear" w:color="auto" w:fill="auto"/>
          </w:tcPr>
          <w:p w14:paraId="3034A9E0" w14:textId="77777777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b/>
                <w:bCs/>
                <w:color w:val="000000" w:themeColor="text1"/>
                <w:szCs w:val="20"/>
              </w:rPr>
            </w:pPr>
            <w:r w:rsidRPr="00285682">
              <w:rPr>
                <w:rFonts w:eastAsia="Aptos" w:cs="Open Sans"/>
                <w:color w:val="000000" w:themeColor="text1"/>
                <w:szCs w:val="20"/>
              </w:rPr>
              <w:t>Feucht reinigen der Heizkörper und Fußleisten</w:t>
            </w:r>
          </w:p>
        </w:tc>
        <w:tc>
          <w:tcPr>
            <w:tcW w:w="788" w:type="dxa"/>
          </w:tcPr>
          <w:p w14:paraId="678B2B3A" w14:textId="77777777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  <w:szCs w:val="20"/>
              </w:rPr>
            </w:pPr>
          </w:p>
        </w:tc>
        <w:tc>
          <w:tcPr>
            <w:tcW w:w="413" w:type="dxa"/>
            <w:vAlign w:val="center"/>
          </w:tcPr>
          <w:p w14:paraId="6F65D42F" w14:textId="55242ACF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  <w:szCs w:val="20"/>
              </w:rPr>
            </w:pPr>
            <w:r w:rsidRPr="00285682">
              <w:rPr>
                <w:rFonts w:eastAsia="Aptos" w:cs="Open Sans"/>
                <w:color w:val="000000" w:themeColor="text1"/>
                <w:szCs w:val="20"/>
              </w:rPr>
              <w:t>1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3089F8CD" w14:textId="77777777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  <w:szCs w:val="20"/>
              </w:rPr>
            </w:pPr>
            <w:r w:rsidRPr="00285682">
              <w:rPr>
                <w:rFonts w:eastAsia="Aptos" w:cs="Open Sans"/>
                <w:color w:val="000000" w:themeColor="text1"/>
                <w:szCs w:val="20"/>
              </w:rPr>
              <w:t>Monat</w:t>
            </w:r>
          </w:p>
        </w:tc>
      </w:tr>
      <w:tr w:rsidR="00285682" w:rsidRPr="00285682" w14:paraId="13F6B4A4" w14:textId="77777777" w:rsidTr="00E371DE">
        <w:trPr>
          <w:trHeight w:val="277"/>
        </w:trPr>
        <w:tc>
          <w:tcPr>
            <w:tcW w:w="616" w:type="dxa"/>
            <w:shd w:val="clear" w:color="auto" w:fill="auto"/>
            <w:vAlign w:val="center"/>
          </w:tcPr>
          <w:p w14:paraId="6DF9BF4A" w14:textId="77777777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  <w:szCs w:val="20"/>
              </w:rPr>
            </w:pPr>
            <w:r w:rsidRPr="00285682">
              <w:rPr>
                <w:rFonts w:eastAsia="Aptos" w:cs="Open Sans"/>
                <w:color w:val="000000" w:themeColor="text1"/>
                <w:szCs w:val="20"/>
              </w:rPr>
              <w:t>2-7</w:t>
            </w:r>
          </w:p>
        </w:tc>
        <w:tc>
          <w:tcPr>
            <w:tcW w:w="6747" w:type="dxa"/>
            <w:shd w:val="clear" w:color="auto" w:fill="auto"/>
          </w:tcPr>
          <w:p w14:paraId="212C6D0D" w14:textId="77777777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  <w:szCs w:val="20"/>
              </w:rPr>
            </w:pPr>
            <w:r w:rsidRPr="00285682">
              <w:rPr>
                <w:rFonts w:eastAsia="Aptos" w:cs="Open Sans"/>
                <w:color w:val="000000" w:themeColor="text1"/>
                <w:szCs w:val="20"/>
              </w:rPr>
              <w:t>Entfernen von Spinnweben</w:t>
            </w:r>
          </w:p>
        </w:tc>
        <w:tc>
          <w:tcPr>
            <w:tcW w:w="788" w:type="dxa"/>
          </w:tcPr>
          <w:p w14:paraId="3EE7B80C" w14:textId="77777777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  <w:szCs w:val="20"/>
              </w:rPr>
            </w:pPr>
          </w:p>
        </w:tc>
        <w:tc>
          <w:tcPr>
            <w:tcW w:w="413" w:type="dxa"/>
            <w:vAlign w:val="center"/>
          </w:tcPr>
          <w:p w14:paraId="4060463E" w14:textId="017D4C60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  <w:szCs w:val="20"/>
              </w:rPr>
            </w:pPr>
            <w:r w:rsidRPr="00285682">
              <w:rPr>
                <w:rFonts w:eastAsia="Aptos" w:cs="Open Sans"/>
                <w:color w:val="000000" w:themeColor="text1"/>
                <w:szCs w:val="20"/>
              </w:rPr>
              <w:t>2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48738D0B" w14:textId="77777777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  <w:szCs w:val="20"/>
              </w:rPr>
            </w:pPr>
            <w:r w:rsidRPr="00285682">
              <w:rPr>
                <w:rFonts w:eastAsia="Aptos" w:cs="Open Sans"/>
                <w:color w:val="000000" w:themeColor="text1"/>
                <w:szCs w:val="20"/>
              </w:rPr>
              <w:t>Jahr</w:t>
            </w:r>
          </w:p>
        </w:tc>
      </w:tr>
      <w:tr w:rsidR="00285682" w:rsidRPr="00285682" w14:paraId="17DE0241" w14:textId="77777777" w:rsidTr="00E371DE">
        <w:trPr>
          <w:trHeight w:val="277"/>
        </w:trPr>
        <w:tc>
          <w:tcPr>
            <w:tcW w:w="616" w:type="dxa"/>
            <w:shd w:val="clear" w:color="auto" w:fill="auto"/>
            <w:vAlign w:val="center"/>
          </w:tcPr>
          <w:p w14:paraId="7A7CC2A7" w14:textId="77777777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  <w:szCs w:val="20"/>
              </w:rPr>
            </w:pPr>
            <w:r w:rsidRPr="00285682">
              <w:rPr>
                <w:rFonts w:eastAsia="Aptos" w:cs="Open Sans"/>
                <w:color w:val="000000" w:themeColor="text1"/>
                <w:szCs w:val="20"/>
              </w:rPr>
              <w:t>2-G8</w:t>
            </w:r>
          </w:p>
        </w:tc>
        <w:tc>
          <w:tcPr>
            <w:tcW w:w="6747" w:type="dxa"/>
            <w:shd w:val="clear" w:color="auto" w:fill="auto"/>
          </w:tcPr>
          <w:p w14:paraId="1F448106" w14:textId="77777777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  <w:szCs w:val="20"/>
              </w:rPr>
            </w:pPr>
            <w:r w:rsidRPr="00285682">
              <w:rPr>
                <w:rFonts w:eastAsia="Aptos" w:cs="Open Sans"/>
                <w:color w:val="000000" w:themeColor="text1"/>
                <w:szCs w:val="20"/>
              </w:rPr>
              <w:t>Entfernen jeglicher Griffspuren, Spritzer und Flecken auf Oberflächen</w:t>
            </w:r>
          </w:p>
        </w:tc>
        <w:tc>
          <w:tcPr>
            <w:tcW w:w="788" w:type="dxa"/>
          </w:tcPr>
          <w:p w14:paraId="7C54597C" w14:textId="77777777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  <w:szCs w:val="20"/>
              </w:rPr>
            </w:pPr>
          </w:p>
        </w:tc>
        <w:tc>
          <w:tcPr>
            <w:tcW w:w="413" w:type="dxa"/>
            <w:vAlign w:val="center"/>
          </w:tcPr>
          <w:p w14:paraId="22167C81" w14:textId="4897A2FB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  <w:szCs w:val="20"/>
              </w:rPr>
            </w:pPr>
            <w:r w:rsidRPr="00285682">
              <w:rPr>
                <w:rFonts w:eastAsia="Aptos" w:cs="Open Sans"/>
                <w:color w:val="000000" w:themeColor="text1"/>
                <w:szCs w:val="20"/>
              </w:rPr>
              <w:t>1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53B3129D" w14:textId="77777777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  <w:szCs w:val="20"/>
              </w:rPr>
            </w:pPr>
            <w:r w:rsidRPr="00285682">
              <w:rPr>
                <w:rFonts w:eastAsia="Aptos" w:cs="Open Sans"/>
                <w:color w:val="000000" w:themeColor="text1"/>
                <w:szCs w:val="20"/>
              </w:rPr>
              <w:t>Woche</w:t>
            </w:r>
          </w:p>
        </w:tc>
      </w:tr>
      <w:tr w:rsidR="00285682" w:rsidRPr="00285682" w14:paraId="2F2C7131" w14:textId="77777777" w:rsidTr="00E371DE">
        <w:trPr>
          <w:trHeight w:val="277"/>
        </w:trPr>
        <w:tc>
          <w:tcPr>
            <w:tcW w:w="616" w:type="dxa"/>
            <w:shd w:val="clear" w:color="auto" w:fill="auto"/>
            <w:vAlign w:val="center"/>
          </w:tcPr>
          <w:p w14:paraId="3B093CB3" w14:textId="77777777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  <w:szCs w:val="20"/>
              </w:rPr>
            </w:pPr>
            <w:r w:rsidRPr="00285682">
              <w:rPr>
                <w:rFonts w:eastAsia="Aptos" w:cs="Open Sans"/>
                <w:color w:val="000000" w:themeColor="text1"/>
                <w:szCs w:val="20"/>
              </w:rPr>
              <w:t>2-G9</w:t>
            </w:r>
          </w:p>
        </w:tc>
        <w:tc>
          <w:tcPr>
            <w:tcW w:w="6747" w:type="dxa"/>
            <w:shd w:val="clear" w:color="auto" w:fill="auto"/>
          </w:tcPr>
          <w:p w14:paraId="6C6A64A2" w14:textId="77777777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  <w:szCs w:val="20"/>
              </w:rPr>
            </w:pPr>
            <w:r w:rsidRPr="00285682">
              <w:rPr>
                <w:rFonts w:eastAsia="Aptos" w:cs="Open Sans"/>
                <w:color w:val="000000" w:themeColor="text1"/>
                <w:szCs w:val="20"/>
              </w:rPr>
              <w:t>Feucht reinigen der Türen</w:t>
            </w:r>
          </w:p>
        </w:tc>
        <w:tc>
          <w:tcPr>
            <w:tcW w:w="788" w:type="dxa"/>
          </w:tcPr>
          <w:p w14:paraId="1CC95956" w14:textId="77777777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  <w:szCs w:val="20"/>
              </w:rPr>
            </w:pPr>
          </w:p>
        </w:tc>
        <w:tc>
          <w:tcPr>
            <w:tcW w:w="413" w:type="dxa"/>
            <w:vAlign w:val="center"/>
          </w:tcPr>
          <w:p w14:paraId="48A3913D" w14:textId="27C3C781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  <w:szCs w:val="20"/>
              </w:rPr>
            </w:pPr>
            <w:r w:rsidRPr="00285682">
              <w:rPr>
                <w:rFonts w:eastAsia="Aptos" w:cs="Open Sans"/>
                <w:color w:val="000000" w:themeColor="text1"/>
                <w:szCs w:val="20"/>
              </w:rPr>
              <w:t>1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4607AAB3" w14:textId="77777777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  <w:szCs w:val="20"/>
              </w:rPr>
            </w:pPr>
            <w:r w:rsidRPr="00285682">
              <w:rPr>
                <w:rFonts w:eastAsia="Aptos" w:cs="Open Sans"/>
                <w:color w:val="000000" w:themeColor="text1"/>
                <w:szCs w:val="20"/>
              </w:rPr>
              <w:t>Woche</w:t>
            </w:r>
          </w:p>
        </w:tc>
      </w:tr>
      <w:tr w:rsidR="00285682" w:rsidRPr="00285682" w14:paraId="282FBAA1" w14:textId="77777777" w:rsidTr="00E371DE">
        <w:trPr>
          <w:trHeight w:val="277"/>
        </w:trPr>
        <w:tc>
          <w:tcPr>
            <w:tcW w:w="616" w:type="dxa"/>
            <w:shd w:val="clear" w:color="auto" w:fill="auto"/>
            <w:vAlign w:val="center"/>
          </w:tcPr>
          <w:p w14:paraId="56FF284F" w14:textId="77777777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  <w:szCs w:val="20"/>
              </w:rPr>
            </w:pPr>
            <w:r w:rsidRPr="00285682">
              <w:rPr>
                <w:rFonts w:eastAsia="Aptos" w:cs="Open Sans"/>
                <w:color w:val="000000" w:themeColor="text1"/>
                <w:szCs w:val="20"/>
              </w:rPr>
              <w:t>2-G10</w:t>
            </w:r>
          </w:p>
        </w:tc>
        <w:tc>
          <w:tcPr>
            <w:tcW w:w="6747" w:type="dxa"/>
            <w:shd w:val="clear" w:color="auto" w:fill="auto"/>
          </w:tcPr>
          <w:p w14:paraId="15BA51CB" w14:textId="77777777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  <w:szCs w:val="20"/>
              </w:rPr>
            </w:pPr>
            <w:r w:rsidRPr="00285682">
              <w:rPr>
                <w:rFonts w:eastAsia="Aptos" w:cs="Open Sans"/>
                <w:color w:val="000000" w:themeColor="text1"/>
                <w:szCs w:val="20"/>
              </w:rPr>
              <w:t xml:space="preserve">Desinfizierend reinigen des Kühlschranks </w:t>
            </w:r>
          </w:p>
        </w:tc>
        <w:tc>
          <w:tcPr>
            <w:tcW w:w="788" w:type="dxa"/>
          </w:tcPr>
          <w:p w14:paraId="71DF871D" w14:textId="77777777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  <w:szCs w:val="20"/>
              </w:rPr>
            </w:pPr>
          </w:p>
        </w:tc>
        <w:tc>
          <w:tcPr>
            <w:tcW w:w="413" w:type="dxa"/>
            <w:vAlign w:val="center"/>
          </w:tcPr>
          <w:p w14:paraId="27E08C39" w14:textId="7BC5E498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  <w:szCs w:val="20"/>
              </w:rPr>
            </w:pPr>
            <w:r w:rsidRPr="00285682">
              <w:rPr>
                <w:rFonts w:eastAsia="Aptos" w:cs="Open Sans"/>
                <w:color w:val="000000" w:themeColor="text1"/>
                <w:szCs w:val="20"/>
              </w:rPr>
              <w:t>2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6C703860" w14:textId="77777777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  <w:szCs w:val="20"/>
              </w:rPr>
            </w:pPr>
            <w:r w:rsidRPr="00285682">
              <w:rPr>
                <w:rFonts w:eastAsia="Aptos" w:cs="Open Sans"/>
                <w:color w:val="000000" w:themeColor="text1"/>
                <w:szCs w:val="20"/>
              </w:rPr>
              <w:t>Monat</w:t>
            </w:r>
          </w:p>
        </w:tc>
      </w:tr>
      <w:tr w:rsidR="00285682" w:rsidRPr="00285682" w14:paraId="2EC23374" w14:textId="77777777" w:rsidTr="00E371DE">
        <w:trPr>
          <w:trHeight w:val="277"/>
        </w:trPr>
        <w:tc>
          <w:tcPr>
            <w:tcW w:w="616" w:type="dxa"/>
            <w:shd w:val="clear" w:color="auto" w:fill="auto"/>
            <w:vAlign w:val="center"/>
          </w:tcPr>
          <w:p w14:paraId="4A1780CA" w14:textId="77777777" w:rsidR="00285682" w:rsidRPr="00285682" w:rsidRDefault="00285682" w:rsidP="00B4002D">
            <w:pPr>
              <w:autoSpaceDE w:val="0"/>
              <w:autoSpaceDN w:val="0"/>
              <w:adjustRightInd w:val="0"/>
              <w:jc w:val="both"/>
              <w:rPr>
                <w:rFonts w:eastAsia="Aptos" w:cs="Open Sans"/>
                <w:color w:val="000000" w:themeColor="text1"/>
                <w:szCs w:val="20"/>
              </w:rPr>
            </w:pPr>
            <w:r w:rsidRPr="00285682">
              <w:rPr>
                <w:rFonts w:eastAsia="Aptos" w:cs="Open Sans"/>
                <w:color w:val="000000" w:themeColor="text1"/>
                <w:szCs w:val="20"/>
              </w:rPr>
              <w:t>2-11</w:t>
            </w:r>
          </w:p>
        </w:tc>
        <w:tc>
          <w:tcPr>
            <w:tcW w:w="6747" w:type="dxa"/>
            <w:shd w:val="clear" w:color="auto" w:fill="auto"/>
          </w:tcPr>
          <w:p w14:paraId="02B4981C" w14:textId="77777777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  <w:szCs w:val="20"/>
              </w:rPr>
            </w:pPr>
            <w:r w:rsidRPr="00285682">
              <w:rPr>
                <w:rFonts w:eastAsia="Aptos" w:cs="Open Sans"/>
                <w:color w:val="000000" w:themeColor="text1"/>
                <w:szCs w:val="20"/>
              </w:rPr>
              <w:t xml:space="preserve">Feucht reinigen der Dichtgummis, der Seiten sowie der Front der Spülmaschine </w:t>
            </w:r>
          </w:p>
        </w:tc>
        <w:tc>
          <w:tcPr>
            <w:tcW w:w="788" w:type="dxa"/>
          </w:tcPr>
          <w:p w14:paraId="3CED12C3" w14:textId="77777777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  <w:szCs w:val="20"/>
              </w:rPr>
            </w:pPr>
          </w:p>
        </w:tc>
        <w:tc>
          <w:tcPr>
            <w:tcW w:w="413" w:type="dxa"/>
            <w:vAlign w:val="center"/>
          </w:tcPr>
          <w:p w14:paraId="653C0BAA" w14:textId="6D359DA1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  <w:szCs w:val="20"/>
              </w:rPr>
            </w:pPr>
            <w:r w:rsidRPr="00285682">
              <w:rPr>
                <w:rFonts w:eastAsia="Aptos" w:cs="Open Sans"/>
                <w:color w:val="000000" w:themeColor="text1"/>
                <w:szCs w:val="20"/>
              </w:rPr>
              <w:t>2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4B985A04" w14:textId="77777777" w:rsidR="00285682" w:rsidRP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color w:val="000000" w:themeColor="text1"/>
                <w:szCs w:val="20"/>
              </w:rPr>
            </w:pPr>
            <w:r w:rsidRPr="00285682">
              <w:rPr>
                <w:rFonts w:eastAsia="Aptos" w:cs="Open Sans"/>
                <w:color w:val="000000" w:themeColor="text1"/>
                <w:szCs w:val="20"/>
              </w:rPr>
              <w:t>Monat</w:t>
            </w:r>
          </w:p>
        </w:tc>
      </w:tr>
    </w:tbl>
    <w:p w14:paraId="7FB4C8FB" w14:textId="4E028DDF" w:rsidR="00EF61E3" w:rsidRDefault="00EF61E3">
      <w:pPr>
        <w:spacing w:before="0" w:after="0" w:line="240" w:lineRule="auto"/>
      </w:pPr>
      <w:r>
        <w:br w:type="page"/>
      </w:r>
    </w:p>
    <w:p w14:paraId="468D09D6" w14:textId="00CEA3D8" w:rsidR="00F1689A" w:rsidRPr="001822A0" w:rsidRDefault="00F1689A" w:rsidP="00EF61E3">
      <w:pPr>
        <w:pStyle w:val="berschrift2"/>
      </w:pPr>
      <w:bookmarkStart w:id="3" w:name="_Toc233970936"/>
      <w:r w:rsidRPr="001822A0">
        <w:lastRenderedPageBreak/>
        <w:t xml:space="preserve">Beschaffung von </w:t>
      </w:r>
      <w:bookmarkEnd w:id="3"/>
      <w:r w:rsidR="00441ED8">
        <w:t xml:space="preserve">Verbrauchsmaterialien </w:t>
      </w:r>
      <w:r w:rsidRPr="001822A0">
        <w:t xml:space="preserve"> </w:t>
      </w:r>
    </w:p>
    <w:p w14:paraId="2BBF23D8" w14:textId="77777777" w:rsidR="00F1689A" w:rsidRDefault="00F1689A" w:rsidP="00F1689A">
      <w:pPr>
        <w:autoSpaceDE w:val="0"/>
        <w:autoSpaceDN w:val="0"/>
        <w:adjustRightInd w:val="0"/>
        <w:rPr>
          <w:rFonts w:eastAsia="Aptos" w:cs="Open Sans"/>
          <w:szCs w:val="20"/>
        </w:rPr>
      </w:pPr>
      <w:r w:rsidRPr="00B929B9">
        <w:rPr>
          <w:rFonts w:eastAsia="Aptos" w:cs="Open Sans"/>
          <w:szCs w:val="20"/>
        </w:rPr>
        <w:t>Die Hygiene- und Papierartikel sind in den Kosten der Unterhaltsreinigung inkludiert. Dabei sind die folgenden aktuellen Qualitätsstandards mindestens einzuhalten:</w:t>
      </w:r>
    </w:p>
    <w:p w14:paraId="5ECEEBC9" w14:textId="41D839F8" w:rsidR="00F1689A" w:rsidRPr="00C97CE2" w:rsidRDefault="00F1689A" w:rsidP="00F1689A">
      <w:pPr>
        <w:pStyle w:val="Listenabsatz"/>
        <w:numPr>
          <w:ilvl w:val="0"/>
          <w:numId w:val="27"/>
        </w:numPr>
        <w:autoSpaceDE w:val="0"/>
        <w:autoSpaceDN w:val="0"/>
        <w:adjustRightInd w:val="0"/>
        <w:rPr>
          <w:rFonts w:eastAsia="Aptos" w:cs="Open Sans"/>
          <w:szCs w:val="20"/>
        </w:rPr>
      </w:pPr>
      <w:r w:rsidRPr="00C97CE2">
        <w:rPr>
          <w:rFonts w:eastAsia="Aptos" w:cs="Open Sans"/>
          <w:szCs w:val="20"/>
        </w:rPr>
        <w:t>Toilettenpapier „Papernet Special 404901“ oder vergleichbar: 3-lagig, weiß, Umwelteigenschaften, z.B. blauer Engel</w:t>
      </w:r>
    </w:p>
    <w:p w14:paraId="43386173" w14:textId="2DBEF058" w:rsidR="00F1689A" w:rsidRDefault="00F1689A" w:rsidP="00F1689A">
      <w:pPr>
        <w:pStyle w:val="Listenabsatz"/>
        <w:numPr>
          <w:ilvl w:val="0"/>
          <w:numId w:val="27"/>
        </w:numPr>
        <w:autoSpaceDE w:val="0"/>
        <w:autoSpaceDN w:val="0"/>
        <w:adjustRightInd w:val="0"/>
        <w:rPr>
          <w:rFonts w:eastAsia="Aptos" w:cs="Open Sans"/>
          <w:szCs w:val="20"/>
        </w:rPr>
      </w:pPr>
      <w:r w:rsidRPr="00C97CE2">
        <w:rPr>
          <w:rFonts w:eastAsia="Aptos" w:cs="Open Sans"/>
          <w:szCs w:val="20"/>
        </w:rPr>
        <w:t>Handtuchpapier „wepa comfort oder vergleichbar: 2-lagig, grau, Umwelteigenschaften, z.B. EU-Ecolabel</w:t>
      </w:r>
    </w:p>
    <w:p w14:paraId="33BC357C" w14:textId="365A3BEC" w:rsidR="003A7129" w:rsidRDefault="00E00A39" w:rsidP="00F1689A">
      <w:pPr>
        <w:pStyle w:val="Listenabsatz"/>
        <w:numPr>
          <w:ilvl w:val="0"/>
          <w:numId w:val="27"/>
        </w:numPr>
        <w:autoSpaceDE w:val="0"/>
        <w:autoSpaceDN w:val="0"/>
        <w:adjustRightInd w:val="0"/>
        <w:rPr>
          <w:rFonts w:eastAsia="Aptos" w:cs="Open Sans"/>
          <w:szCs w:val="20"/>
        </w:rPr>
      </w:pPr>
      <w:r>
        <w:rPr>
          <w:rFonts w:eastAsia="Aptos" w:cs="Open Sans"/>
          <w:szCs w:val="20"/>
        </w:rPr>
        <w:t xml:space="preserve">Allergiker geeignetes </w:t>
      </w:r>
      <w:r w:rsidR="003A7129">
        <w:rPr>
          <w:rFonts w:eastAsia="Aptos" w:cs="Open Sans"/>
          <w:szCs w:val="20"/>
        </w:rPr>
        <w:t>Hand</w:t>
      </w:r>
      <w:r w:rsidR="000C3249">
        <w:rPr>
          <w:rFonts w:eastAsia="Aptos" w:cs="Open Sans"/>
          <w:szCs w:val="20"/>
        </w:rPr>
        <w:t xml:space="preserve">waschmittel für Sanitärbereiche </w:t>
      </w:r>
    </w:p>
    <w:p w14:paraId="64FF540A" w14:textId="6686A468" w:rsidR="00F1689A" w:rsidRDefault="00E121C9" w:rsidP="00F1689A">
      <w:pPr>
        <w:pStyle w:val="Listenabsatz"/>
        <w:numPr>
          <w:ilvl w:val="0"/>
          <w:numId w:val="27"/>
        </w:numPr>
        <w:autoSpaceDE w:val="0"/>
        <w:autoSpaceDN w:val="0"/>
        <w:adjustRightInd w:val="0"/>
        <w:rPr>
          <w:rFonts w:eastAsia="Aptos" w:cs="Open Sans"/>
          <w:szCs w:val="20"/>
        </w:rPr>
      </w:pPr>
      <w:r>
        <w:rPr>
          <w:rFonts w:eastAsia="Aptos" w:cs="Open Sans"/>
          <w:szCs w:val="20"/>
        </w:rPr>
        <w:t>Handd</w:t>
      </w:r>
      <w:r w:rsidR="00F1689A" w:rsidRPr="00C97CE2">
        <w:rPr>
          <w:rFonts w:eastAsia="Aptos" w:cs="Open Sans"/>
          <w:szCs w:val="20"/>
        </w:rPr>
        <w:t>esinfektions</w:t>
      </w:r>
      <w:r w:rsidR="00441ED8">
        <w:rPr>
          <w:rFonts w:eastAsia="Aptos" w:cs="Open Sans"/>
          <w:szCs w:val="20"/>
        </w:rPr>
        <w:t>mittel</w:t>
      </w:r>
      <w:r w:rsidR="00F1689A">
        <w:rPr>
          <w:rFonts w:eastAsia="Aptos" w:cs="Open Sans"/>
          <w:szCs w:val="20"/>
        </w:rPr>
        <w:t xml:space="preserve"> </w:t>
      </w:r>
      <w:r w:rsidR="00DE1B48">
        <w:rPr>
          <w:rFonts w:eastAsia="Aptos" w:cs="Open Sans"/>
          <w:szCs w:val="20"/>
        </w:rPr>
        <w:t xml:space="preserve">im Sanitärbereich </w:t>
      </w:r>
    </w:p>
    <w:p w14:paraId="6FE5FA9F" w14:textId="3BD72629" w:rsidR="00DE1B48" w:rsidRDefault="00DE1B48" w:rsidP="00F1689A">
      <w:pPr>
        <w:pStyle w:val="Listenabsatz"/>
        <w:numPr>
          <w:ilvl w:val="0"/>
          <w:numId w:val="27"/>
        </w:numPr>
        <w:autoSpaceDE w:val="0"/>
        <w:autoSpaceDN w:val="0"/>
        <w:adjustRightInd w:val="0"/>
        <w:rPr>
          <w:rFonts w:eastAsia="Aptos" w:cs="Open Sans"/>
          <w:szCs w:val="20"/>
        </w:rPr>
      </w:pPr>
      <w:r>
        <w:rPr>
          <w:rFonts w:eastAsia="Aptos" w:cs="Open Sans"/>
          <w:szCs w:val="20"/>
        </w:rPr>
        <w:t xml:space="preserve">Hygienebeutel im Sanitärbereich (Damentoiletten) </w:t>
      </w:r>
    </w:p>
    <w:p w14:paraId="3247E69D" w14:textId="4AE88BEB" w:rsidR="00F1689A" w:rsidRPr="004A00A3" w:rsidRDefault="000C3249" w:rsidP="00F1689A">
      <w:pPr>
        <w:pStyle w:val="Listenabsatz"/>
        <w:numPr>
          <w:ilvl w:val="0"/>
          <w:numId w:val="27"/>
        </w:numPr>
        <w:autoSpaceDE w:val="0"/>
        <w:autoSpaceDN w:val="0"/>
        <w:adjustRightInd w:val="0"/>
        <w:spacing w:before="0" w:after="0" w:line="240" w:lineRule="auto"/>
        <w:rPr>
          <w:rFonts w:eastAsia="Aptos" w:cs="Open Sans"/>
          <w:szCs w:val="20"/>
        </w:rPr>
      </w:pPr>
      <w:r>
        <w:rPr>
          <w:rFonts w:eastAsia="Aptos" w:cs="Open Sans"/>
          <w:szCs w:val="20"/>
        </w:rPr>
        <w:t xml:space="preserve">Optional: </w:t>
      </w:r>
      <w:r w:rsidR="00F1689A" w:rsidRPr="004A00A3">
        <w:rPr>
          <w:rFonts w:eastAsia="Aptos" w:cs="Open Sans"/>
          <w:szCs w:val="20"/>
        </w:rPr>
        <w:t xml:space="preserve">Geschirrhandtücher Baumwoll-Geschirrtücher (50 cm × 70 cm) aus Baumwollgewebe </w:t>
      </w:r>
      <w:r>
        <w:rPr>
          <w:rFonts w:eastAsia="Aptos" w:cs="Open Sans"/>
          <w:szCs w:val="20"/>
        </w:rPr>
        <w:t>für Küchen</w:t>
      </w:r>
    </w:p>
    <w:p w14:paraId="7C442B95" w14:textId="2485E4B3" w:rsidR="007821FD" w:rsidRPr="00FE10CB" w:rsidRDefault="00105C62" w:rsidP="00EF61E3">
      <w:pPr>
        <w:pStyle w:val="berschrift2"/>
      </w:pPr>
      <w:bookmarkStart w:id="4" w:name="_Toc233970937"/>
      <w:r w:rsidRPr="00FE10CB">
        <w:t>Angebots</w:t>
      </w:r>
      <w:r w:rsidR="005E4F56" w:rsidRPr="00FE10CB">
        <w:t>formular</w:t>
      </w:r>
      <w:r w:rsidRPr="00FE10CB">
        <w:t xml:space="preserve"> für Unterhaltsreinigung </w:t>
      </w:r>
      <w:r w:rsidR="00FE10CB">
        <w:t>inkl. Verbrauchsmaterialien</w:t>
      </w:r>
      <w:bookmarkEnd w:id="4"/>
      <w:r w:rsidR="00FE10CB">
        <w:t xml:space="preserve"> </w:t>
      </w:r>
    </w:p>
    <w:tbl>
      <w:tblPr>
        <w:tblStyle w:val="Tabellenraster"/>
        <w:tblW w:w="9351" w:type="dxa"/>
        <w:tblLook w:val="04A0" w:firstRow="1" w:lastRow="0" w:firstColumn="1" w:lastColumn="0" w:noHBand="0" w:noVBand="1"/>
      </w:tblPr>
      <w:tblGrid>
        <w:gridCol w:w="2464"/>
        <w:gridCol w:w="1984"/>
        <w:gridCol w:w="1926"/>
        <w:gridCol w:w="709"/>
        <w:gridCol w:w="1417"/>
        <w:gridCol w:w="851"/>
      </w:tblGrid>
      <w:tr w:rsidR="00D14E90" w:rsidRPr="00F331A9" w14:paraId="11F53D17" w14:textId="77777777" w:rsidTr="003727EB">
        <w:trPr>
          <w:tblHeader/>
        </w:trPr>
        <w:tc>
          <w:tcPr>
            <w:tcW w:w="2464" w:type="dxa"/>
            <w:vMerge w:val="restart"/>
            <w:shd w:val="clear" w:color="auto" w:fill="A6A6A6" w:themeFill="background1" w:themeFillShade="A6"/>
            <w:vAlign w:val="center"/>
          </w:tcPr>
          <w:p w14:paraId="0B086277" w14:textId="77777777" w:rsidR="00D14E90" w:rsidRPr="00115EC2" w:rsidRDefault="00D14E90" w:rsidP="003727EB">
            <w:pPr>
              <w:rPr>
                <w:rFonts w:cs="Open Sans"/>
                <w:b/>
                <w:szCs w:val="20"/>
              </w:rPr>
            </w:pPr>
            <w:r w:rsidRPr="00115EC2">
              <w:rPr>
                <w:rFonts w:cs="Open Sans"/>
                <w:b/>
                <w:szCs w:val="20"/>
              </w:rPr>
              <w:t>Etage</w:t>
            </w:r>
          </w:p>
        </w:tc>
        <w:tc>
          <w:tcPr>
            <w:tcW w:w="1984" w:type="dxa"/>
            <w:vMerge w:val="restart"/>
            <w:shd w:val="clear" w:color="auto" w:fill="A6A6A6" w:themeFill="background1" w:themeFillShade="A6"/>
            <w:vAlign w:val="center"/>
          </w:tcPr>
          <w:p w14:paraId="5BB62B8C" w14:textId="77777777" w:rsidR="00D14E90" w:rsidRPr="00115EC2" w:rsidRDefault="00D14E90" w:rsidP="003727EB">
            <w:pPr>
              <w:rPr>
                <w:rFonts w:cs="Open Sans"/>
                <w:b/>
                <w:szCs w:val="20"/>
              </w:rPr>
            </w:pPr>
            <w:r w:rsidRPr="00115EC2">
              <w:rPr>
                <w:rFonts w:cs="Open Sans"/>
                <w:b/>
                <w:szCs w:val="20"/>
              </w:rPr>
              <w:t>Bereich</w:t>
            </w:r>
          </w:p>
        </w:tc>
        <w:tc>
          <w:tcPr>
            <w:tcW w:w="4903" w:type="dxa"/>
            <w:gridSpan w:val="4"/>
            <w:shd w:val="clear" w:color="auto" w:fill="A6A6A6" w:themeFill="background1" w:themeFillShade="A6"/>
          </w:tcPr>
          <w:p w14:paraId="76B17C2A" w14:textId="77777777" w:rsidR="00D14E90" w:rsidRPr="00115EC2" w:rsidRDefault="00D14E90" w:rsidP="003727EB">
            <w:pPr>
              <w:jc w:val="center"/>
              <w:rPr>
                <w:rFonts w:cs="Open Sans"/>
                <w:b/>
                <w:szCs w:val="20"/>
              </w:rPr>
            </w:pPr>
            <w:r w:rsidRPr="00115EC2">
              <w:rPr>
                <w:rFonts w:cs="Open Sans"/>
                <w:b/>
                <w:szCs w:val="20"/>
              </w:rPr>
              <w:t>Kosten pro Monat</w:t>
            </w:r>
          </w:p>
        </w:tc>
      </w:tr>
      <w:tr w:rsidR="00D14E90" w:rsidRPr="00F331A9" w14:paraId="0BF44D6C" w14:textId="77777777" w:rsidTr="003727EB">
        <w:trPr>
          <w:tblHeader/>
        </w:trPr>
        <w:tc>
          <w:tcPr>
            <w:tcW w:w="2464" w:type="dxa"/>
            <w:vMerge/>
            <w:shd w:val="clear" w:color="auto" w:fill="A6A6A6" w:themeFill="background1" w:themeFillShade="A6"/>
            <w:vAlign w:val="center"/>
          </w:tcPr>
          <w:p w14:paraId="08354924" w14:textId="77777777" w:rsidR="00D14E90" w:rsidRDefault="00D14E90" w:rsidP="003727EB">
            <w:pPr>
              <w:rPr>
                <w:rFonts w:cs="Open Sans"/>
                <w:szCs w:val="20"/>
              </w:rPr>
            </w:pPr>
          </w:p>
        </w:tc>
        <w:tc>
          <w:tcPr>
            <w:tcW w:w="1984" w:type="dxa"/>
            <w:vMerge/>
            <w:shd w:val="clear" w:color="auto" w:fill="A6A6A6" w:themeFill="background1" w:themeFillShade="A6"/>
            <w:vAlign w:val="center"/>
          </w:tcPr>
          <w:p w14:paraId="7F439CE0" w14:textId="77777777" w:rsidR="00D14E90" w:rsidRDefault="00D14E90" w:rsidP="003727EB">
            <w:pPr>
              <w:rPr>
                <w:rFonts w:cs="Open Sans"/>
                <w:szCs w:val="20"/>
              </w:rPr>
            </w:pPr>
          </w:p>
        </w:tc>
        <w:tc>
          <w:tcPr>
            <w:tcW w:w="2635" w:type="dxa"/>
            <w:gridSpan w:val="2"/>
            <w:shd w:val="clear" w:color="auto" w:fill="D9D9D9" w:themeFill="background1" w:themeFillShade="D9"/>
          </w:tcPr>
          <w:p w14:paraId="5FE6436C" w14:textId="77777777" w:rsidR="00D14E90" w:rsidRDefault="00D14E90" w:rsidP="003727EB">
            <w:pPr>
              <w:jc w:val="center"/>
              <w:rPr>
                <w:rFonts w:cs="Open Sans"/>
                <w:szCs w:val="20"/>
              </w:rPr>
            </w:pPr>
            <w:r>
              <w:rPr>
                <w:rFonts w:cs="Open Sans"/>
                <w:szCs w:val="20"/>
              </w:rPr>
              <w:t>netto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</w:tcPr>
          <w:p w14:paraId="1FB55E6D" w14:textId="77777777" w:rsidR="00D14E90" w:rsidRDefault="00D14E90" w:rsidP="003727EB">
            <w:pPr>
              <w:jc w:val="center"/>
              <w:rPr>
                <w:rFonts w:cs="Open Sans"/>
                <w:szCs w:val="20"/>
              </w:rPr>
            </w:pPr>
            <w:r>
              <w:rPr>
                <w:rFonts w:cs="Open Sans"/>
                <w:szCs w:val="20"/>
              </w:rPr>
              <w:t>brutto</w:t>
            </w:r>
          </w:p>
        </w:tc>
      </w:tr>
      <w:tr w:rsidR="00D14E90" w:rsidRPr="00F331A9" w14:paraId="0717C907" w14:textId="77777777" w:rsidTr="003727EB">
        <w:tc>
          <w:tcPr>
            <w:tcW w:w="2464" w:type="dxa"/>
            <w:vAlign w:val="center"/>
          </w:tcPr>
          <w:p w14:paraId="364AE933" w14:textId="77777777" w:rsidR="00D14E90" w:rsidRDefault="00D14E90" w:rsidP="003727EB">
            <w:pPr>
              <w:rPr>
                <w:rFonts w:cs="Open Sans"/>
                <w:szCs w:val="20"/>
              </w:rPr>
            </w:pPr>
            <w:r>
              <w:rPr>
                <w:rFonts w:cs="Open Sans"/>
                <w:szCs w:val="20"/>
              </w:rPr>
              <w:t>Erdgeschoss</w:t>
            </w:r>
          </w:p>
        </w:tc>
        <w:tc>
          <w:tcPr>
            <w:tcW w:w="1984" w:type="dxa"/>
            <w:vAlign w:val="center"/>
          </w:tcPr>
          <w:p w14:paraId="72E10F82" w14:textId="77777777" w:rsidR="00D14E90" w:rsidRPr="00F331A9" w:rsidRDefault="00D14E90" w:rsidP="003727EB">
            <w:pPr>
              <w:rPr>
                <w:rFonts w:cs="Open Sans"/>
                <w:szCs w:val="20"/>
              </w:rPr>
            </w:pPr>
            <w:r>
              <w:rPr>
                <w:rFonts w:cs="Open Sans"/>
                <w:szCs w:val="20"/>
              </w:rPr>
              <w:t>Bürotrakt</w:t>
            </w:r>
          </w:p>
        </w:tc>
        <w:tc>
          <w:tcPr>
            <w:tcW w:w="1926" w:type="dxa"/>
          </w:tcPr>
          <w:p w14:paraId="3F1CE118" w14:textId="77777777" w:rsidR="00D14E90" w:rsidRDefault="00D14E90" w:rsidP="003727EB">
            <w:pPr>
              <w:rPr>
                <w:rFonts w:cs="Open Sans"/>
                <w:szCs w:val="20"/>
              </w:rPr>
            </w:pPr>
          </w:p>
        </w:tc>
        <w:tc>
          <w:tcPr>
            <w:tcW w:w="709" w:type="dxa"/>
          </w:tcPr>
          <w:p w14:paraId="51F41ABA" w14:textId="77777777" w:rsidR="00D14E90" w:rsidRDefault="00D14E90" w:rsidP="003727EB">
            <w:pPr>
              <w:rPr>
                <w:rFonts w:cs="Open Sans"/>
                <w:szCs w:val="20"/>
              </w:rPr>
            </w:pPr>
            <w:r>
              <w:rPr>
                <w:rFonts w:cs="Open Sans"/>
                <w:szCs w:val="20"/>
              </w:rPr>
              <w:t>EUR</w:t>
            </w:r>
          </w:p>
        </w:tc>
        <w:tc>
          <w:tcPr>
            <w:tcW w:w="1417" w:type="dxa"/>
          </w:tcPr>
          <w:p w14:paraId="1CB23693" w14:textId="77777777" w:rsidR="00D14E90" w:rsidRDefault="00D14E90" w:rsidP="003727EB">
            <w:pPr>
              <w:rPr>
                <w:rFonts w:cs="Open Sans"/>
                <w:szCs w:val="20"/>
              </w:rPr>
            </w:pPr>
          </w:p>
        </w:tc>
        <w:tc>
          <w:tcPr>
            <w:tcW w:w="851" w:type="dxa"/>
          </w:tcPr>
          <w:p w14:paraId="7BE4798B" w14:textId="77777777" w:rsidR="00D14E90" w:rsidRDefault="00D14E90" w:rsidP="003727EB">
            <w:pPr>
              <w:rPr>
                <w:rFonts w:cs="Open Sans"/>
                <w:szCs w:val="20"/>
              </w:rPr>
            </w:pPr>
            <w:r>
              <w:rPr>
                <w:rFonts w:cs="Open Sans"/>
                <w:szCs w:val="20"/>
              </w:rPr>
              <w:t>EUR</w:t>
            </w:r>
          </w:p>
        </w:tc>
      </w:tr>
      <w:tr w:rsidR="00D14E90" w14:paraId="1D3E623E" w14:textId="77777777" w:rsidTr="003727EB">
        <w:tc>
          <w:tcPr>
            <w:tcW w:w="2464" w:type="dxa"/>
            <w:vMerge w:val="restart"/>
            <w:vAlign w:val="center"/>
          </w:tcPr>
          <w:p w14:paraId="3687CB04" w14:textId="77777777" w:rsidR="00D14E90" w:rsidRPr="003704A0" w:rsidRDefault="00D14E90" w:rsidP="003727EB">
            <w:pPr>
              <w:rPr>
                <w:rFonts w:cs="Open Sans"/>
                <w:szCs w:val="20"/>
              </w:rPr>
            </w:pPr>
            <w:r>
              <w:rPr>
                <w:rFonts w:cs="Open Sans"/>
                <w:szCs w:val="20"/>
              </w:rPr>
              <w:t>Erstes Obergeschoss</w:t>
            </w:r>
          </w:p>
        </w:tc>
        <w:tc>
          <w:tcPr>
            <w:tcW w:w="1984" w:type="dxa"/>
            <w:vAlign w:val="center"/>
          </w:tcPr>
          <w:p w14:paraId="12841825" w14:textId="77777777" w:rsidR="00D14E90" w:rsidRDefault="00D14E90" w:rsidP="003727EB">
            <w:pPr>
              <w:rPr>
                <w:rFonts w:cs="Open Sans"/>
                <w:szCs w:val="20"/>
              </w:rPr>
            </w:pPr>
            <w:r>
              <w:rPr>
                <w:rFonts w:cs="Open Sans"/>
                <w:szCs w:val="20"/>
              </w:rPr>
              <w:t>Bürotrakt</w:t>
            </w:r>
          </w:p>
        </w:tc>
        <w:tc>
          <w:tcPr>
            <w:tcW w:w="1926" w:type="dxa"/>
          </w:tcPr>
          <w:p w14:paraId="709F060D" w14:textId="77777777" w:rsidR="00D14E90" w:rsidRDefault="00D14E90" w:rsidP="003727EB">
            <w:pPr>
              <w:rPr>
                <w:rFonts w:cs="Open Sans"/>
                <w:szCs w:val="20"/>
              </w:rPr>
            </w:pPr>
          </w:p>
        </w:tc>
        <w:tc>
          <w:tcPr>
            <w:tcW w:w="709" w:type="dxa"/>
          </w:tcPr>
          <w:p w14:paraId="1FB80CEC" w14:textId="77777777" w:rsidR="00D14E90" w:rsidRDefault="00D14E90" w:rsidP="003727EB">
            <w:pPr>
              <w:rPr>
                <w:rFonts w:cs="Open Sans"/>
                <w:szCs w:val="20"/>
              </w:rPr>
            </w:pPr>
            <w:r>
              <w:rPr>
                <w:rFonts w:cs="Open Sans"/>
                <w:szCs w:val="20"/>
              </w:rPr>
              <w:t>EUR</w:t>
            </w:r>
          </w:p>
        </w:tc>
        <w:tc>
          <w:tcPr>
            <w:tcW w:w="1417" w:type="dxa"/>
          </w:tcPr>
          <w:p w14:paraId="72D4784C" w14:textId="77777777" w:rsidR="00D14E90" w:rsidRDefault="00D14E90" w:rsidP="003727EB">
            <w:pPr>
              <w:rPr>
                <w:rFonts w:cs="Open Sans"/>
                <w:szCs w:val="20"/>
              </w:rPr>
            </w:pPr>
          </w:p>
        </w:tc>
        <w:tc>
          <w:tcPr>
            <w:tcW w:w="851" w:type="dxa"/>
          </w:tcPr>
          <w:p w14:paraId="5C17EF26" w14:textId="77777777" w:rsidR="00D14E90" w:rsidRDefault="00D14E90" w:rsidP="003727EB">
            <w:pPr>
              <w:rPr>
                <w:rFonts w:cs="Open Sans"/>
                <w:szCs w:val="20"/>
              </w:rPr>
            </w:pPr>
            <w:r>
              <w:rPr>
                <w:rFonts w:cs="Open Sans"/>
                <w:szCs w:val="20"/>
              </w:rPr>
              <w:t>EUR</w:t>
            </w:r>
          </w:p>
        </w:tc>
      </w:tr>
      <w:tr w:rsidR="00D14E90" w14:paraId="5856FF90" w14:textId="77777777" w:rsidTr="003727EB">
        <w:tc>
          <w:tcPr>
            <w:tcW w:w="2464" w:type="dxa"/>
            <w:vMerge/>
            <w:vAlign w:val="center"/>
          </w:tcPr>
          <w:p w14:paraId="7D4BAB67" w14:textId="77777777" w:rsidR="00D14E90" w:rsidRDefault="00D14E90" w:rsidP="003727EB">
            <w:pPr>
              <w:rPr>
                <w:rFonts w:cs="Open Sans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5AFB882D" w14:textId="77777777" w:rsidR="00D14E90" w:rsidRDefault="00D14E90" w:rsidP="003727EB">
            <w:pPr>
              <w:rPr>
                <w:rFonts w:cs="Open Sans"/>
                <w:szCs w:val="20"/>
              </w:rPr>
            </w:pPr>
            <w:r>
              <w:rPr>
                <w:rFonts w:cs="Open Sans"/>
                <w:szCs w:val="20"/>
              </w:rPr>
              <w:t>Konferenzbereich</w:t>
            </w:r>
          </w:p>
        </w:tc>
        <w:tc>
          <w:tcPr>
            <w:tcW w:w="1926" w:type="dxa"/>
          </w:tcPr>
          <w:p w14:paraId="7EA406A1" w14:textId="77777777" w:rsidR="00D14E90" w:rsidRDefault="00D14E90" w:rsidP="003727EB">
            <w:pPr>
              <w:rPr>
                <w:rFonts w:cs="Open Sans"/>
                <w:szCs w:val="20"/>
              </w:rPr>
            </w:pPr>
          </w:p>
        </w:tc>
        <w:tc>
          <w:tcPr>
            <w:tcW w:w="709" w:type="dxa"/>
          </w:tcPr>
          <w:p w14:paraId="759F37FC" w14:textId="77777777" w:rsidR="00D14E90" w:rsidRDefault="00D14E90" w:rsidP="003727EB">
            <w:pPr>
              <w:rPr>
                <w:rFonts w:cs="Open Sans"/>
                <w:szCs w:val="20"/>
              </w:rPr>
            </w:pPr>
            <w:r>
              <w:rPr>
                <w:rFonts w:cs="Open Sans"/>
                <w:szCs w:val="20"/>
              </w:rPr>
              <w:t>EUR</w:t>
            </w:r>
          </w:p>
        </w:tc>
        <w:tc>
          <w:tcPr>
            <w:tcW w:w="1417" w:type="dxa"/>
          </w:tcPr>
          <w:p w14:paraId="7833B528" w14:textId="77777777" w:rsidR="00D14E90" w:rsidRDefault="00D14E90" w:rsidP="003727EB">
            <w:pPr>
              <w:rPr>
                <w:rFonts w:cs="Open Sans"/>
                <w:szCs w:val="20"/>
              </w:rPr>
            </w:pPr>
          </w:p>
        </w:tc>
        <w:tc>
          <w:tcPr>
            <w:tcW w:w="851" w:type="dxa"/>
          </w:tcPr>
          <w:p w14:paraId="72B9AE0C" w14:textId="77777777" w:rsidR="00D14E90" w:rsidRDefault="00D14E90" w:rsidP="003727EB">
            <w:pPr>
              <w:rPr>
                <w:rFonts w:cs="Open Sans"/>
                <w:szCs w:val="20"/>
              </w:rPr>
            </w:pPr>
            <w:r>
              <w:rPr>
                <w:rFonts w:cs="Open Sans"/>
                <w:szCs w:val="20"/>
              </w:rPr>
              <w:t>EUR</w:t>
            </w:r>
          </w:p>
        </w:tc>
      </w:tr>
      <w:tr w:rsidR="00D14E90" w14:paraId="0ECBDEA8" w14:textId="77777777" w:rsidTr="003727EB">
        <w:tc>
          <w:tcPr>
            <w:tcW w:w="2464" w:type="dxa"/>
            <w:vAlign w:val="center"/>
          </w:tcPr>
          <w:p w14:paraId="1C97253C" w14:textId="77777777" w:rsidR="00D14E90" w:rsidRDefault="00D14E90" w:rsidP="003727EB">
            <w:pPr>
              <w:rPr>
                <w:rFonts w:cs="Open Sans"/>
                <w:szCs w:val="20"/>
              </w:rPr>
            </w:pPr>
            <w:r>
              <w:rPr>
                <w:rFonts w:cs="Open Sans"/>
                <w:szCs w:val="20"/>
              </w:rPr>
              <w:t xml:space="preserve">Zweites Obergeschoss </w:t>
            </w:r>
          </w:p>
        </w:tc>
        <w:tc>
          <w:tcPr>
            <w:tcW w:w="1984" w:type="dxa"/>
            <w:vAlign w:val="center"/>
          </w:tcPr>
          <w:p w14:paraId="6D7C342E" w14:textId="77777777" w:rsidR="00D14E90" w:rsidRDefault="00D14E90" w:rsidP="003727EB">
            <w:pPr>
              <w:rPr>
                <w:rFonts w:cs="Open Sans"/>
                <w:szCs w:val="20"/>
              </w:rPr>
            </w:pPr>
            <w:r>
              <w:rPr>
                <w:rFonts w:cs="Open Sans"/>
                <w:szCs w:val="20"/>
              </w:rPr>
              <w:t>Bürotrakt</w:t>
            </w:r>
          </w:p>
        </w:tc>
        <w:tc>
          <w:tcPr>
            <w:tcW w:w="1926" w:type="dxa"/>
          </w:tcPr>
          <w:p w14:paraId="50EAAA31" w14:textId="77777777" w:rsidR="00D14E90" w:rsidRDefault="00D14E90" w:rsidP="003727EB">
            <w:pPr>
              <w:rPr>
                <w:rFonts w:cs="Open Sans"/>
                <w:szCs w:val="20"/>
              </w:rPr>
            </w:pPr>
          </w:p>
        </w:tc>
        <w:tc>
          <w:tcPr>
            <w:tcW w:w="709" w:type="dxa"/>
          </w:tcPr>
          <w:p w14:paraId="558FFFC7" w14:textId="77777777" w:rsidR="00D14E90" w:rsidRDefault="00D14E90" w:rsidP="003727EB">
            <w:pPr>
              <w:rPr>
                <w:rFonts w:cs="Open Sans"/>
                <w:szCs w:val="20"/>
              </w:rPr>
            </w:pPr>
            <w:r>
              <w:rPr>
                <w:rFonts w:cs="Open Sans"/>
                <w:szCs w:val="20"/>
              </w:rPr>
              <w:t>EUR</w:t>
            </w:r>
          </w:p>
        </w:tc>
        <w:tc>
          <w:tcPr>
            <w:tcW w:w="1417" w:type="dxa"/>
          </w:tcPr>
          <w:p w14:paraId="1054574D" w14:textId="77777777" w:rsidR="00D14E90" w:rsidRDefault="00D14E90" w:rsidP="003727EB">
            <w:pPr>
              <w:rPr>
                <w:rFonts w:cs="Open Sans"/>
                <w:szCs w:val="20"/>
              </w:rPr>
            </w:pPr>
          </w:p>
        </w:tc>
        <w:tc>
          <w:tcPr>
            <w:tcW w:w="851" w:type="dxa"/>
          </w:tcPr>
          <w:p w14:paraId="0EA5EEEE" w14:textId="77777777" w:rsidR="00D14E90" w:rsidRDefault="00D14E90" w:rsidP="003727EB">
            <w:pPr>
              <w:rPr>
                <w:rFonts w:cs="Open Sans"/>
                <w:szCs w:val="20"/>
              </w:rPr>
            </w:pPr>
            <w:r>
              <w:rPr>
                <w:rFonts w:cs="Open Sans"/>
                <w:szCs w:val="20"/>
              </w:rPr>
              <w:t>EUR</w:t>
            </w:r>
          </w:p>
        </w:tc>
      </w:tr>
      <w:tr w:rsidR="00D14E90" w:rsidRPr="00115EC2" w14:paraId="563510C5" w14:textId="77777777" w:rsidTr="003727EB">
        <w:tc>
          <w:tcPr>
            <w:tcW w:w="4448" w:type="dxa"/>
            <w:gridSpan w:val="2"/>
            <w:shd w:val="clear" w:color="auto" w:fill="FFF4CC"/>
            <w:vAlign w:val="center"/>
          </w:tcPr>
          <w:p w14:paraId="3E297D5E" w14:textId="67DF0560" w:rsidR="00D14E90" w:rsidRPr="00115EC2" w:rsidRDefault="00D14E90" w:rsidP="003727EB">
            <w:pPr>
              <w:rPr>
                <w:rFonts w:cs="Open Sans"/>
                <w:b/>
                <w:szCs w:val="20"/>
              </w:rPr>
            </w:pPr>
            <w:r w:rsidRPr="00115EC2">
              <w:rPr>
                <w:rFonts w:cs="Open Sans"/>
                <w:b/>
                <w:szCs w:val="20"/>
              </w:rPr>
              <w:t>Summe</w:t>
            </w:r>
          </w:p>
        </w:tc>
        <w:tc>
          <w:tcPr>
            <w:tcW w:w="1926" w:type="dxa"/>
            <w:shd w:val="clear" w:color="auto" w:fill="FFF4CC"/>
          </w:tcPr>
          <w:p w14:paraId="58BB4AAD" w14:textId="77777777" w:rsidR="00D14E90" w:rsidRPr="00115EC2" w:rsidRDefault="00D14E90" w:rsidP="003727EB">
            <w:pPr>
              <w:rPr>
                <w:rFonts w:cs="Open Sans"/>
                <w:b/>
                <w:szCs w:val="20"/>
              </w:rPr>
            </w:pPr>
          </w:p>
        </w:tc>
        <w:tc>
          <w:tcPr>
            <w:tcW w:w="709" w:type="dxa"/>
            <w:shd w:val="clear" w:color="auto" w:fill="FFF4CC"/>
          </w:tcPr>
          <w:p w14:paraId="242CAC49" w14:textId="77777777" w:rsidR="00D14E90" w:rsidRPr="00115EC2" w:rsidRDefault="00D14E90" w:rsidP="003727EB">
            <w:pPr>
              <w:rPr>
                <w:rFonts w:cs="Open Sans"/>
                <w:b/>
                <w:szCs w:val="20"/>
              </w:rPr>
            </w:pPr>
            <w:r w:rsidRPr="00115EC2">
              <w:rPr>
                <w:rFonts w:cs="Open Sans"/>
                <w:b/>
                <w:szCs w:val="20"/>
              </w:rPr>
              <w:t>EUR</w:t>
            </w:r>
          </w:p>
        </w:tc>
        <w:tc>
          <w:tcPr>
            <w:tcW w:w="1417" w:type="dxa"/>
            <w:shd w:val="clear" w:color="auto" w:fill="FFF4CC"/>
          </w:tcPr>
          <w:p w14:paraId="60DA3366" w14:textId="77777777" w:rsidR="00D14E90" w:rsidRPr="00115EC2" w:rsidRDefault="00D14E90" w:rsidP="003727EB">
            <w:pPr>
              <w:rPr>
                <w:rFonts w:cs="Open Sans"/>
                <w:b/>
                <w:szCs w:val="20"/>
              </w:rPr>
            </w:pPr>
          </w:p>
        </w:tc>
        <w:tc>
          <w:tcPr>
            <w:tcW w:w="851" w:type="dxa"/>
            <w:shd w:val="clear" w:color="auto" w:fill="FFF4CC"/>
          </w:tcPr>
          <w:p w14:paraId="2DF2C9D1" w14:textId="77777777" w:rsidR="00D14E90" w:rsidRPr="00115EC2" w:rsidRDefault="00D14E90" w:rsidP="003727EB">
            <w:pPr>
              <w:rPr>
                <w:rFonts w:cs="Open Sans"/>
                <w:b/>
                <w:szCs w:val="20"/>
              </w:rPr>
            </w:pPr>
            <w:r w:rsidRPr="00115EC2">
              <w:rPr>
                <w:rFonts w:cs="Open Sans"/>
                <w:b/>
                <w:szCs w:val="20"/>
              </w:rPr>
              <w:t>EUR</w:t>
            </w:r>
          </w:p>
        </w:tc>
      </w:tr>
    </w:tbl>
    <w:p w14:paraId="55E0F5AC" w14:textId="72E57975" w:rsidR="00E958A6" w:rsidRDefault="00E958A6">
      <w:pPr>
        <w:spacing w:before="0" w:after="0" w:line="240" w:lineRule="auto"/>
      </w:pPr>
    </w:p>
    <w:p w14:paraId="687181FA" w14:textId="77777777" w:rsidR="00E958A6" w:rsidRDefault="00E958A6">
      <w:pPr>
        <w:spacing w:before="0" w:after="0" w:line="240" w:lineRule="auto"/>
      </w:pPr>
      <w:r>
        <w:br w:type="page"/>
      </w:r>
    </w:p>
    <w:p w14:paraId="15BD6119" w14:textId="7858BF6E" w:rsidR="00645781" w:rsidRDefault="00645781" w:rsidP="00C62747">
      <w:pPr>
        <w:pStyle w:val="berschrift1"/>
      </w:pPr>
      <w:bookmarkStart w:id="5" w:name="_Toc233970938"/>
      <w:r>
        <w:lastRenderedPageBreak/>
        <w:t>Glasreinigung</w:t>
      </w:r>
      <w:bookmarkEnd w:id="5"/>
      <w:r>
        <w:t xml:space="preserve"> </w:t>
      </w:r>
    </w:p>
    <w:p w14:paraId="02CC2CE5" w14:textId="77777777" w:rsidR="00645781" w:rsidRPr="00980C78" w:rsidRDefault="00645781" w:rsidP="00645781">
      <w:pPr>
        <w:rPr>
          <w:b/>
        </w:rPr>
      </w:pPr>
      <w:r>
        <w:rPr>
          <w:b/>
        </w:rPr>
        <w:t>I</w:t>
      </w:r>
      <w:r w:rsidRPr="00980C78">
        <w:rPr>
          <w:b/>
        </w:rPr>
        <w:t xml:space="preserve"> – Glasreinigung</w:t>
      </w:r>
    </w:p>
    <w:tbl>
      <w:tblPr>
        <w:tblW w:w="933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2"/>
        <w:gridCol w:w="6710"/>
        <w:gridCol w:w="849"/>
        <w:gridCol w:w="340"/>
        <w:gridCol w:w="837"/>
      </w:tblGrid>
      <w:tr w:rsidR="00285682" w:rsidRPr="00B929B9" w14:paraId="293E0359" w14:textId="77777777" w:rsidTr="00E65E42">
        <w:trPr>
          <w:trHeight w:val="277"/>
          <w:tblHeader/>
        </w:trPr>
        <w:tc>
          <w:tcPr>
            <w:tcW w:w="6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DE2FC52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b/>
                <w:bCs/>
                <w:szCs w:val="20"/>
              </w:rPr>
              <w:t>Nr.</w:t>
            </w:r>
          </w:p>
        </w:tc>
        <w:tc>
          <w:tcPr>
            <w:tcW w:w="67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7F6B94C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B929B9">
              <w:rPr>
                <w:rFonts w:eastAsia="Aptos" w:cs="Open Sans"/>
                <w:b/>
                <w:bCs/>
                <w:szCs w:val="20"/>
              </w:rPr>
              <w:t>Leistung</w:t>
            </w:r>
          </w:p>
        </w:tc>
        <w:tc>
          <w:tcPr>
            <w:tcW w:w="8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</w:tcPr>
          <w:p w14:paraId="65C85E15" w14:textId="71E7E501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b/>
                <w:bCs/>
                <w:szCs w:val="20"/>
              </w:rPr>
            </w:pPr>
            <w:r>
              <w:rPr>
                <w:rFonts w:eastAsia="Aptos" w:cs="Open Sans"/>
                <w:b/>
                <w:bCs/>
                <w:szCs w:val="20"/>
              </w:rPr>
              <w:t xml:space="preserve">Dauer </w:t>
            </w:r>
            <w:r w:rsidRPr="00AC1AE9">
              <w:rPr>
                <w:rFonts w:eastAsia="Aptos" w:cs="Open Sans"/>
                <w:bCs/>
                <w:szCs w:val="20"/>
              </w:rPr>
              <w:t>in Minuten</w:t>
            </w:r>
            <w:r>
              <w:rPr>
                <w:rFonts w:eastAsia="Aptos" w:cs="Open Sans"/>
                <w:b/>
                <w:bCs/>
                <w:szCs w:val="20"/>
              </w:rPr>
              <w:t xml:space="preserve"> *</w:t>
            </w:r>
          </w:p>
        </w:tc>
        <w:tc>
          <w:tcPr>
            <w:tcW w:w="1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F2F6B8F" w14:textId="1BECC82E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B929B9">
              <w:rPr>
                <w:rFonts w:eastAsia="Aptos" w:cs="Open Sans"/>
                <w:b/>
                <w:bCs/>
                <w:szCs w:val="20"/>
              </w:rPr>
              <w:t>Häufigkeit</w:t>
            </w:r>
          </w:p>
        </w:tc>
      </w:tr>
      <w:tr w:rsidR="00285682" w:rsidRPr="00B929B9" w14:paraId="12BC9745" w14:textId="77777777" w:rsidTr="00E65E42">
        <w:trPr>
          <w:trHeight w:val="277"/>
        </w:trPr>
        <w:tc>
          <w:tcPr>
            <w:tcW w:w="6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B13423A" w14:textId="77777777" w:rsid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b/>
                <w:bCs/>
                <w:szCs w:val="20"/>
              </w:rPr>
            </w:pPr>
          </w:p>
        </w:tc>
        <w:tc>
          <w:tcPr>
            <w:tcW w:w="67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CE07D31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b/>
                <w:bCs/>
                <w:szCs w:val="20"/>
              </w:rPr>
            </w:pPr>
          </w:p>
        </w:tc>
        <w:tc>
          <w:tcPr>
            <w:tcW w:w="8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</w:tcPr>
          <w:p w14:paraId="3D53B21D" w14:textId="77777777" w:rsidR="00285682" w:rsidRPr="00980C78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bCs/>
                <w:szCs w:val="20"/>
              </w:rPr>
            </w:pPr>
          </w:p>
        </w:tc>
        <w:tc>
          <w:tcPr>
            <w:tcW w:w="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B2F9DA4" w14:textId="10BCFD72" w:rsidR="00285682" w:rsidRPr="00980C78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bCs/>
                <w:szCs w:val="20"/>
              </w:rPr>
            </w:pPr>
            <w:r w:rsidRPr="00980C78">
              <w:rPr>
                <w:rFonts w:eastAsia="Aptos" w:cs="Open Sans"/>
                <w:bCs/>
                <w:szCs w:val="20"/>
              </w:rPr>
              <w:t>pro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CBF5214" w14:textId="051F9EE0" w:rsidR="00285682" w:rsidRPr="00980C78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bCs/>
                <w:szCs w:val="20"/>
              </w:rPr>
            </w:pPr>
            <w:r w:rsidRPr="00C9471D">
              <w:rPr>
                <w:rFonts w:eastAsia="Aptos" w:cs="Open Sans"/>
                <w:bCs/>
                <w:szCs w:val="20"/>
              </w:rPr>
              <w:t>E</w:t>
            </w:r>
            <w:r>
              <w:rPr>
                <w:rFonts w:eastAsia="Aptos" w:cs="Open Sans"/>
                <w:bCs/>
                <w:szCs w:val="20"/>
              </w:rPr>
              <w:t>inheit</w:t>
            </w:r>
          </w:p>
        </w:tc>
      </w:tr>
      <w:tr w:rsidR="00285682" w:rsidRPr="00B929B9" w14:paraId="46093D86" w14:textId="77777777" w:rsidTr="00E65E42">
        <w:trPr>
          <w:trHeight w:val="277"/>
        </w:trPr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03E8E9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3-I1</w:t>
            </w:r>
          </w:p>
        </w:tc>
        <w:tc>
          <w:tcPr>
            <w:tcW w:w="6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0B3158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 w:rsidRPr="00B929B9">
              <w:rPr>
                <w:rFonts w:eastAsia="Aptos" w:cs="Open Sans"/>
                <w:szCs w:val="20"/>
              </w:rPr>
              <w:t>Glasreinigung der Fenster innen und außen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DCBF3" w14:textId="77777777" w:rsid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</w:p>
        </w:tc>
        <w:tc>
          <w:tcPr>
            <w:tcW w:w="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10317" w14:textId="449AC5A9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2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906897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Jahr</w:t>
            </w:r>
          </w:p>
        </w:tc>
      </w:tr>
      <w:tr w:rsidR="00285682" w:rsidRPr="00B929B9" w14:paraId="04556341" w14:textId="77777777" w:rsidTr="00E65E42">
        <w:trPr>
          <w:trHeight w:val="277"/>
        </w:trPr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8A2142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3-I2</w:t>
            </w:r>
          </w:p>
        </w:tc>
        <w:tc>
          <w:tcPr>
            <w:tcW w:w="6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2ACA2D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 xml:space="preserve">Reinigen der Fensterrahmen innen und außen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8826C" w14:textId="77777777" w:rsidR="00285682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</w:p>
        </w:tc>
        <w:tc>
          <w:tcPr>
            <w:tcW w:w="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AFB16" w14:textId="0CE23359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2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9F538F" w14:textId="77777777" w:rsidR="00285682" w:rsidRPr="00B929B9" w:rsidRDefault="00285682" w:rsidP="00B4002D">
            <w:pPr>
              <w:autoSpaceDE w:val="0"/>
              <w:autoSpaceDN w:val="0"/>
              <w:adjustRightInd w:val="0"/>
              <w:rPr>
                <w:rFonts w:eastAsia="Aptos" w:cs="Open Sans"/>
                <w:szCs w:val="20"/>
              </w:rPr>
            </w:pPr>
            <w:r>
              <w:rPr>
                <w:rFonts w:eastAsia="Aptos" w:cs="Open Sans"/>
                <w:szCs w:val="20"/>
              </w:rPr>
              <w:t>Jahr</w:t>
            </w:r>
          </w:p>
        </w:tc>
      </w:tr>
    </w:tbl>
    <w:p w14:paraId="5330F668" w14:textId="5FA97EE0" w:rsidR="00E65E42" w:rsidRDefault="00E65E42" w:rsidP="00E65E42">
      <w:r>
        <w:t xml:space="preserve">* Angabe des veranschlagten Zeitbedarfs in Minuten pro Vorgang </w:t>
      </w:r>
    </w:p>
    <w:p w14:paraId="04D5B9C9" w14:textId="77777777" w:rsidR="00FE10CB" w:rsidRDefault="00FE10CB" w:rsidP="00C306CD"/>
    <w:p w14:paraId="64A310F5" w14:textId="671D2237" w:rsidR="00FE2355" w:rsidRPr="00FE10CB" w:rsidRDefault="00FE10CB" w:rsidP="00C306CD">
      <w:pPr>
        <w:rPr>
          <w:b/>
        </w:rPr>
      </w:pPr>
      <w:r w:rsidRPr="00FE10CB">
        <w:rPr>
          <w:b/>
        </w:rPr>
        <w:t xml:space="preserve">Angebotsformular für </w:t>
      </w:r>
      <w:r w:rsidR="00E958A6">
        <w:rPr>
          <w:b/>
        </w:rPr>
        <w:t>die</w:t>
      </w:r>
      <w:r w:rsidRPr="00FE10CB">
        <w:rPr>
          <w:b/>
        </w:rPr>
        <w:t xml:space="preserve"> Glasreinigung </w:t>
      </w:r>
    </w:p>
    <w:tbl>
      <w:tblPr>
        <w:tblStyle w:val="Tabellenraster"/>
        <w:tblW w:w="9351" w:type="dxa"/>
        <w:tblLook w:val="04A0" w:firstRow="1" w:lastRow="0" w:firstColumn="1" w:lastColumn="0" w:noHBand="0" w:noVBand="1"/>
      </w:tblPr>
      <w:tblGrid>
        <w:gridCol w:w="2464"/>
        <w:gridCol w:w="1984"/>
        <w:gridCol w:w="1926"/>
        <w:gridCol w:w="709"/>
        <w:gridCol w:w="1417"/>
        <w:gridCol w:w="851"/>
      </w:tblGrid>
      <w:tr w:rsidR="00FE2355" w:rsidRPr="00F331A9" w14:paraId="42AA5EC8" w14:textId="77777777" w:rsidTr="003727EB">
        <w:trPr>
          <w:tblHeader/>
        </w:trPr>
        <w:tc>
          <w:tcPr>
            <w:tcW w:w="2464" w:type="dxa"/>
            <w:vMerge w:val="restart"/>
            <w:shd w:val="clear" w:color="auto" w:fill="A6A6A6" w:themeFill="background1" w:themeFillShade="A6"/>
            <w:vAlign w:val="center"/>
          </w:tcPr>
          <w:p w14:paraId="381F32B5" w14:textId="77777777" w:rsidR="00FE2355" w:rsidRPr="00115EC2" w:rsidRDefault="00FE2355" w:rsidP="003727EB">
            <w:pPr>
              <w:rPr>
                <w:rFonts w:cs="Open Sans"/>
                <w:b/>
                <w:szCs w:val="20"/>
              </w:rPr>
            </w:pPr>
            <w:r w:rsidRPr="00115EC2">
              <w:rPr>
                <w:rFonts w:cs="Open Sans"/>
                <w:b/>
                <w:szCs w:val="20"/>
              </w:rPr>
              <w:t>Etage</w:t>
            </w:r>
          </w:p>
        </w:tc>
        <w:tc>
          <w:tcPr>
            <w:tcW w:w="1984" w:type="dxa"/>
            <w:vMerge w:val="restart"/>
            <w:shd w:val="clear" w:color="auto" w:fill="A6A6A6" w:themeFill="background1" w:themeFillShade="A6"/>
            <w:vAlign w:val="center"/>
          </w:tcPr>
          <w:p w14:paraId="1FE923E5" w14:textId="77777777" w:rsidR="00FE2355" w:rsidRPr="00115EC2" w:rsidRDefault="00FE2355" w:rsidP="003727EB">
            <w:pPr>
              <w:rPr>
                <w:rFonts w:cs="Open Sans"/>
                <w:b/>
                <w:szCs w:val="20"/>
              </w:rPr>
            </w:pPr>
            <w:r w:rsidRPr="00115EC2">
              <w:rPr>
                <w:rFonts w:cs="Open Sans"/>
                <w:b/>
                <w:szCs w:val="20"/>
              </w:rPr>
              <w:t>Bereich</w:t>
            </w:r>
          </w:p>
        </w:tc>
        <w:tc>
          <w:tcPr>
            <w:tcW w:w="4903" w:type="dxa"/>
            <w:gridSpan w:val="4"/>
            <w:shd w:val="clear" w:color="auto" w:fill="A6A6A6" w:themeFill="background1" w:themeFillShade="A6"/>
          </w:tcPr>
          <w:p w14:paraId="4E12CF5F" w14:textId="77777777" w:rsidR="00FE2355" w:rsidRPr="00115EC2" w:rsidRDefault="00FE2355" w:rsidP="003727EB">
            <w:pPr>
              <w:jc w:val="center"/>
              <w:rPr>
                <w:rFonts w:cs="Open Sans"/>
                <w:b/>
                <w:szCs w:val="20"/>
              </w:rPr>
            </w:pPr>
            <w:r w:rsidRPr="00115EC2">
              <w:rPr>
                <w:rFonts w:cs="Open Sans"/>
                <w:b/>
                <w:szCs w:val="20"/>
              </w:rPr>
              <w:t xml:space="preserve">Kosten pro </w:t>
            </w:r>
            <w:r>
              <w:rPr>
                <w:rFonts w:cs="Open Sans"/>
                <w:b/>
                <w:szCs w:val="20"/>
              </w:rPr>
              <w:t>Jahr</w:t>
            </w:r>
          </w:p>
        </w:tc>
      </w:tr>
      <w:tr w:rsidR="00FE2355" w:rsidRPr="00F331A9" w14:paraId="3A4AB491" w14:textId="77777777" w:rsidTr="003727EB">
        <w:trPr>
          <w:tblHeader/>
        </w:trPr>
        <w:tc>
          <w:tcPr>
            <w:tcW w:w="2464" w:type="dxa"/>
            <w:vMerge/>
            <w:shd w:val="clear" w:color="auto" w:fill="A6A6A6" w:themeFill="background1" w:themeFillShade="A6"/>
            <w:vAlign w:val="center"/>
          </w:tcPr>
          <w:p w14:paraId="1D02EE62" w14:textId="77777777" w:rsidR="00FE2355" w:rsidRDefault="00FE2355" w:rsidP="003727EB">
            <w:pPr>
              <w:rPr>
                <w:rFonts w:cs="Open Sans"/>
                <w:szCs w:val="20"/>
              </w:rPr>
            </w:pPr>
          </w:p>
        </w:tc>
        <w:tc>
          <w:tcPr>
            <w:tcW w:w="1984" w:type="dxa"/>
            <w:vMerge/>
            <w:shd w:val="clear" w:color="auto" w:fill="A6A6A6" w:themeFill="background1" w:themeFillShade="A6"/>
            <w:vAlign w:val="center"/>
          </w:tcPr>
          <w:p w14:paraId="147FE345" w14:textId="77777777" w:rsidR="00FE2355" w:rsidRDefault="00FE2355" w:rsidP="003727EB">
            <w:pPr>
              <w:rPr>
                <w:rFonts w:cs="Open Sans"/>
                <w:szCs w:val="20"/>
              </w:rPr>
            </w:pPr>
          </w:p>
        </w:tc>
        <w:tc>
          <w:tcPr>
            <w:tcW w:w="2635" w:type="dxa"/>
            <w:gridSpan w:val="2"/>
            <w:shd w:val="clear" w:color="auto" w:fill="D9D9D9" w:themeFill="background1" w:themeFillShade="D9"/>
          </w:tcPr>
          <w:p w14:paraId="093E945A" w14:textId="77777777" w:rsidR="00FE2355" w:rsidRDefault="00FE2355" w:rsidP="003727EB">
            <w:pPr>
              <w:jc w:val="center"/>
              <w:rPr>
                <w:rFonts w:cs="Open Sans"/>
                <w:szCs w:val="20"/>
              </w:rPr>
            </w:pPr>
            <w:r>
              <w:rPr>
                <w:rFonts w:cs="Open Sans"/>
                <w:szCs w:val="20"/>
              </w:rPr>
              <w:t>netto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</w:tcPr>
          <w:p w14:paraId="40CE02B5" w14:textId="77777777" w:rsidR="00FE2355" w:rsidRDefault="00FE2355" w:rsidP="003727EB">
            <w:pPr>
              <w:jc w:val="center"/>
              <w:rPr>
                <w:rFonts w:cs="Open Sans"/>
                <w:szCs w:val="20"/>
              </w:rPr>
            </w:pPr>
            <w:r>
              <w:rPr>
                <w:rFonts w:cs="Open Sans"/>
                <w:szCs w:val="20"/>
              </w:rPr>
              <w:t>brutto</w:t>
            </w:r>
          </w:p>
        </w:tc>
      </w:tr>
      <w:tr w:rsidR="00FE2355" w:rsidRPr="00F331A9" w14:paraId="234898E1" w14:textId="77777777" w:rsidTr="003727EB">
        <w:tc>
          <w:tcPr>
            <w:tcW w:w="2464" w:type="dxa"/>
            <w:vAlign w:val="center"/>
          </w:tcPr>
          <w:p w14:paraId="5EFDFE35" w14:textId="77777777" w:rsidR="00FE2355" w:rsidRDefault="00FE2355" w:rsidP="003727EB">
            <w:pPr>
              <w:rPr>
                <w:rFonts w:cs="Open Sans"/>
                <w:szCs w:val="20"/>
              </w:rPr>
            </w:pPr>
            <w:r>
              <w:rPr>
                <w:rFonts w:cs="Open Sans"/>
                <w:szCs w:val="20"/>
              </w:rPr>
              <w:t>Erdgeschoss</w:t>
            </w:r>
          </w:p>
        </w:tc>
        <w:tc>
          <w:tcPr>
            <w:tcW w:w="1984" w:type="dxa"/>
            <w:vAlign w:val="center"/>
          </w:tcPr>
          <w:p w14:paraId="510E27CC" w14:textId="77777777" w:rsidR="00FE2355" w:rsidRPr="00F331A9" w:rsidRDefault="00FE2355" w:rsidP="003727EB">
            <w:pPr>
              <w:rPr>
                <w:rFonts w:cs="Open Sans"/>
                <w:szCs w:val="20"/>
              </w:rPr>
            </w:pPr>
            <w:r>
              <w:rPr>
                <w:rFonts w:cs="Open Sans"/>
                <w:szCs w:val="20"/>
              </w:rPr>
              <w:t>Bürotrakt</w:t>
            </w:r>
          </w:p>
        </w:tc>
        <w:tc>
          <w:tcPr>
            <w:tcW w:w="1926" w:type="dxa"/>
          </w:tcPr>
          <w:p w14:paraId="27199035" w14:textId="77777777" w:rsidR="00FE2355" w:rsidRDefault="00FE2355" w:rsidP="003727EB">
            <w:pPr>
              <w:rPr>
                <w:rFonts w:cs="Open Sans"/>
                <w:szCs w:val="20"/>
              </w:rPr>
            </w:pPr>
          </w:p>
        </w:tc>
        <w:tc>
          <w:tcPr>
            <w:tcW w:w="709" w:type="dxa"/>
          </w:tcPr>
          <w:p w14:paraId="1ABE0597" w14:textId="77777777" w:rsidR="00FE2355" w:rsidRDefault="00FE2355" w:rsidP="003727EB">
            <w:pPr>
              <w:rPr>
                <w:rFonts w:cs="Open Sans"/>
                <w:szCs w:val="20"/>
              </w:rPr>
            </w:pPr>
            <w:r>
              <w:rPr>
                <w:rFonts w:cs="Open Sans"/>
                <w:szCs w:val="20"/>
              </w:rPr>
              <w:t>EUR</w:t>
            </w:r>
          </w:p>
        </w:tc>
        <w:tc>
          <w:tcPr>
            <w:tcW w:w="1417" w:type="dxa"/>
          </w:tcPr>
          <w:p w14:paraId="06E93E83" w14:textId="77777777" w:rsidR="00FE2355" w:rsidRDefault="00FE2355" w:rsidP="003727EB">
            <w:pPr>
              <w:rPr>
                <w:rFonts w:cs="Open Sans"/>
                <w:szCs w:val="20"/>
              </w:rPr>
            </w:pPr>
          </w:p>
        </w:tc>
        <w:tc>
          <w:tcPr>
            <w:tcW w:w="851" w:type="dxa"/>
          </w:tcPr>
          <w:p w14:paraId="3D0FD419" w14:textId="77777777" w:rsidR="00FE2355" w:rsidRDefault="00FE2355" w:rsidP="003727EB">
            <w:pPr>
              <w:rPr>
                <w:rFonts w:cs="Open Sans"/>
                <w:szCs w:val="20"/>
              </w:rPr>
            </w:pPr>
            <w:r>
              <w:rPr>
                <w:rFonts w:cs="Open Sans"/>
                <w:szCs w:val="20"/>
              </w:rPr>
              <w:t>EUR</w:t>
            </w:r>
          </w:p>
        </w:tc>
      </w:tr>
      <w:tr w:rsidR="00FE2355" w14:paraId="024CB0AF" w14:textId="77777777" w:rsidTr="003727EB">
        <w:tc>
          <w:tcPr>
            <w:tcW w:w="2464" w:type="dxa"/>
            <w:vMerge w:val="restart"/>
            <w:vAlign w:val="center"/>
          </w:tcPr>
          <w:p w14:paraId="331DA264" w14:textId="77777777" w:rsidR="00FE2355" w:rsidRPr="003704A0" w:rsidRDefault="00FE2355" w:rsidP="003727EB">
            <w:pPr>
              <w:rPr>
                <w:rFonts w:cs="Open Sans"/>
                <w:szCs w:val="20"/>
              </w:rPr>
            </w:pPr>
            <w:r>
              <w:rPr>
                <w:rFonts w:cs="Open Sans"/>
                <w:szCs w:val="20"/>
              </w:rPr>
              <w:t>Erstes Obergeschoss</w:t>
            </w:r>
          </w:p>
        </w:tc>
        <w:tc>
          <w:tcPr>
            <w:tcW w:w="1984" w:type="dxa"/>
            <w:vAlign w:val="center"/>
          </w:tcPr>
          <w:p w14:paraId="12EBA814" w14:textId="77777777" w:rsidR="00FE2355" w:rsidRDefault="00FE2355" w:rsidP="003727EB">
            <w:pPr>
              <w:rPr>
                <w:rFonts w:cs="Open Sans"/>
                <w:szCs w:val="20"/>
              </w:rPr>
            </w:pPr>
            <w:r>
              <w:rPr>
                <w:rFonts w:cs="Open Sans"/>
                <w:szCs w:val="20"/>
              </w:rPr>
              <w:t>Bürotrakt</w:t>
            </w:r>
          </w:p>
        </w:tc>
        <w:tc>
          <w:tcPr>
            <w:tcW w:w="1926" w:type="dxa"/>
          </w:tcPr>
          <w:p w14:paraId="759BC142" w14:textId="77777777" w:rsidR="00FE2355" w:rsidRDefault="00FE2355" w:rsidP="003727EB">
            <w:pPr>
              <w:rPr>
                <w:rFonts w:cs="Open Sans"/>
                <w:szCs w:val="20"/>
              </w:rPr>
            </w:pPr>
          </w:p>
        </w:tc>
        <w:tc>
          <w:tcPr>
            <w:tcW w:w="709" w:type="dxa"/>
          </w:tcPr>
          <w:p w14:paraId="7351F171" w14:textId="77777777" w:rsidR="00FE2355" w:rsidRDefault="00FE2355" w:rsidP="003727EB">
            <w:pPr>
              <w:rPr>
                <w:rFonts w:cs="Open Sans"/>
                <w:szCs w:val="20"/>
              </w:rPr>
            </w:pPr>
            <w:r>
              <w:rPr>
                <w:rFonts w:cs="Open Sans"/>
                <w:szCs w:val="20"/>
              </w:rPr>
              <w:t>EUR</w:t>
            </w:r>
          </w:p>
        </w:tc>
        <w:tc>
          <w:tcPr>
            <w:tcW w:w="1417" w:type="dxa"/>
          </w:tcPr>
          <w:p w14:paraId="29A86E9E" w14:textId="77777777" w:rsidR="00FE2355" w:rsidRDefault="00FE2355" w:rsidP="003727EB">
            <w:pPr>
              <w:rPr>
                <w:rFonts w:cs="Open Sans"/>
                <w:szCs w:val="20"/>
              </w:rPr>
            </w:pPr>
          </w:p>
        </w:tc>
        <w:tc>
          <w:tcPr>
            <w:tcW w:w="851" w:type="dxa"/>
          </w:tcPr>
          <w:p w14:paraId="3DA872E6" w14:textId="77777777" w:rsidR="00FE2355" w:rsidRDefault="00FE2355" w:rsidP="003727EB">
            <w:pPr>
              <w:rPr>
                <w:rFonts w:cs="Open Sans"/>
                <w:szCs w:val="20"/>
              </w:rPr>
            </w:pPr>
            <w:r>
              <w:rPr>
                <w:rFonts w:cs="Open Sans"/>
                <w:szCs w:val="20"/>
              </w:rPr>
              <w:t>EUR</w:t>
            </w:r>
          </w:p>
        </w:tc>
      </w:tr>
      <w:tr w:rsidR="00FE2355" w14:paraId="1CB065F9" w14:textId="77777777" w:rsidTr="003727EB">
        <w:tc>
          <w:tcPr>
            <w:tcW w:w="2464" w:type="dxa"/>
            <w:vMerge/>
            <w:vAlign w:val="center"/>
          </w:tcPr>
          <w:p w14:paraId="5322D5DB" w14:textId="77777777" w:rsidR="00FE2355" w:rsidRDefault="00FE2355" w:rsidP="003727EB">
            <w:pPr>
              <w:rPr>
                <w:rFonts w:cs="Open Sans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7A7319CF" w14:textId="77777777" w:rsidR="00FE2355" w:rsidRDefault="00FE2355" w:rsidP="003727EB">
            <w:pPr>
              <w:rPr>
                <w:rFonts w:cs="Open Sans"/>
                <w:szCs w:val="20"/>
              </w:rPr>
            </w:pPr>
            <w:r>
              <w:rPr>
                <w:rFonts w:cs="Open Sans"/>
                <w:szCs w:val="20"/>
              </w:rPr>
              <w:t>Konferenzbereich</w:t>
            </w:r>
          </w:p>
        </w:tc>
        <w:tc>
          <w:tcPr>
            <w:tcW w:w="1926" w:type="dxa"/>
          </w:tcPr>
          <w:p w14:paraId="2CB21695" w14:textId="77777777" w:rsidR="00FE2355" w:rsidRDefault="00FE2355" w:rsidP="003727EB">
            <w:pPr>
              <w:rPr>
                <w:rFonts w:cs="Open Sans"/>
                <w:szCs w:val="20"/>
              </w:rPr>
            </w:pPr>
          </w:p>
        </w:tc>
        <w:tc>
          <w:tcPr>
            <w:tcW w:w="709" w:type="dxa"/>
          </w:tcPr>
          <w:p w14:paraId="471919AF" w14:textId="77777777" w:rsidR="00FE2355" w:rsidRDefault="00FE2355" w:rsidP="003727EB">
            <w:pPr>
              <w:rPr>
                <w:rFonts w:cs="Open Sans"/>
                <w:szCs w:val="20"/>
              </w:rPr>
            </w:pPr>
            <w:r>
              <w:rPr>
                <w:rFonts w:cs="Open Sans"/>
                <w:szCs w:val="20"/>
              </w:rPr>
              <w:t>EUR</w:t>
            </w:r>
          </w:p>
        </w:tc>
        <w:tc>
          <w:tcPr>
            <w:tcW w:w="1417" w:type="dxa"/>
          </w:tcPr>
          <w:p w14:paraId="28FB3A53" w14:textId="77777777" w:rsidR="00FE2355" w:rsidRDefault="00FE2355" w:rsidP="003727EB">
            <w:pPr>
              <w:rPr>
                <w:rFonts w:cs="Open Sans"/>
                <w:szCs w:val="20"/>
              </w:rPr>
            </w:pPr>
          </w:p>
        </w:tc>
        <w:tc>
          <w:tcPr>
            <w:tcW w:w="851" w:type="dxa"/>
          </w:tcPr>
          <w:p w14:paraId="48F93D45" w14:textId="77777777" w:rsidR="00FE2355" w:rsidRDefault="00FE2355" w:rsidP="003727EB">
            <w:pPr>
              <w:rPr>
                <w:rFonts w:cs="Open Sans"/>
                <w:szCs w:val="20"/>
              </w:rPr>
            </w:pPr>
            <w:r>
              <w:rPr>
                <w:rFonts w:cs="Open Sans"/>
                <w:szCs w:val="20"/>
              </w:rPr>
              <w:t>EUR</w:t>
            </w:r>
          </w:p>
        </w:tc>
      </w:tr>
      <w:tr w:rsidR="00FE2355" w14:paraId="7101E634" w14:textId="77777777" w:rsidTr="003727EB">
        <w:tc>
          <w:tcPr>
            <w:tcW w:w="2464" w:type="dxa"/>
            <w:vAlign w:val="center"/>
          </w:tcPr>
          <w:p w14:paraId="3644B622" w14:textId="77777777" w:rsidR="00FE2355" w:rsidRDefault="00FE2355" w:rsidP="003727EB">
            <w:pPr>
              <w:rPr>
                <w:rFonts w:cs="Open Sans"/>
                <w:szCs w:val="20"/>
              </w:rPr>
            </w:pPr>
            <w:r>
              <w:rPr>
                <w:rFonts w:cs="Open Sans"/>
                <w:szCs w:val="20"/>
              </w:rPr>
              <w:t xml:space="preserve">Zweites Obergeschoss </w:t>
            </w:r>
          </w:p>
        </w:tc>
        <w:tc>
          <w:tcPr>
            <w:tcW w:w="1984" w:type="dxa"/>
            <w:vAlign w:val="center"/>
          </w:tcPr>
          <w:p w14:paraId="050C046E" w14:textId="77777777" w:rsidR="00FE2355" w:rsidRDefault="00FE2355" w:rsidP="003727EB">
            <w:pPr>
              <w:rPr>
                <w:rFonts w:cs="Open Sans"/>
                <w:szCs w:val="20"/>
              </w:rPr>
            </w:pPr>
            <w:r>
              <w:rPr>
                <w:rFonts w:cs="Open Sans"/>
                <w:szCs w:val="20"/>
              </w:rPr>
              <w:t>Bürotrakt</w:t>
            </w:r>
          </w:p>
        </w:tc>
        <w:tc>
          <w:tcPr>
            <w:tcW w:w="1926" w:type="dxa"/>
          </w:tcPr>
          <w:p w14:paraId="3912ADC7" w14:textId="77777777" w:rsidR="00FE2355" w:rsidRDefault="00FE2355" w:rsidP="003727EB">
            <w:pPr>
              <w:rPr>
                <w:rFonts w:cs="Open Sans"/>
                <w:szCs w:val="20"/>
              </w:rPr>
            </w:pPr>
          </w:p>
        </w:tc>
        <w:tc>
          <w:tcPr>
            <w:tcW w:w="709" w:type="dxa"/>
          </w:tcPr>
          <w:p w14:paraId="1CA17F84" w14:textId="77777777" w:rsidR="00FE2355" w:rsidRDefault="00FE2355" w:rsidP="003727EB">
            <w:pPr>
              <w:rPr>
                <w:rFonts w:cs="Open Sans"/>
                <w:szCs w:val="20"/>
              </w:rPr>
            </w:pPr>
            <w:r>
              <w:rPr>
                <w:rFonts w:cs="Open Sans"/>
                <w:szCs w:val="20"/>
              </w:rPr>
              <w:t>EUR</w:t>
            </w:r>
          </w:p>
        </w:tc>
        <w:tc>
          <w:tcPr>
            <w:tcW w:w="1417" w:type="dxa"/>
          </w:tcPr>
          <w:p w14:paraId="7AA5A4B8" w14:textId="77777777" w:rsidR="00FE2355" w:rsidRDefault="00FE2355" w:rsidP="003727EB">
            <w:pPr>
              <w:rPr>
                <w:rFonts w:cs="Open Sans"/>
                <w:szCs w:val="20"/>
              </w:rPr>
            </w:pPr>
          </w:p>
        </w:tc>
        <w:tc>
          <w:tcPr>
            <w:tcW w:w="851" w:type="dxa"/>
          </w:tcPr>
          <w:p w14:paraId="3FAD28C5" w14:textId="77777777" w:rsidR="00FE2355" w:rsidRDefault="00FE2355" w:rsidP="003727EB">
            <w:pPr>
              <w:rPr>
                <w:rFonts w:cs="Open Sans"/>
                <w:szCs w:val="20"/>
              </w:rPr>
            </w:pPr>
            <w:r>
              <w:rPr>
                <w:rFonts w:cs="Open Sans"/>
                <w:szCs w:val="20"/>
              </w:rPr>
              <w:t>EUR</w:t>
            </w:r>
          </w:p>
        </w:tc>
      </w:tr>
      <w:tr w:rsidR="00FE2355" w:rsidRPr="00115EC2" w14:paraId="3956DDB0" w14:textId="77777777" w:rsidTr="003727EB">
        <w:tc>
          <w:tcPr>
            <w:tcW w:w="4448" w:type="dxa"/>
            <w:gridSpan w:val="2"/>
            <w:shd w:val="clear" w:color="auto" w:fill="FFF4CC"/>
            <w:vAlign w:val="center"/>
          </w:tcPr>
          <w:p w14:paraId="70E95485" w14:textId="77777777" w:rsidR="00FE2355" w:rsidRPr="00115EC2" w:rsidRDefault="00FE2355" w:rsidP="003727EB">
            <w:pPr>
              <w:rPr>
                <w:rFonts w:cs="Open Sans"/>
                <w:b/>
                <w:szCs w:val="20"/>
              </w:rPr>
            </w:pPr>
            <w:r w:rsidRPr="00115EC2">
              <w:rPr>
                <w:rFonts w:cs="Open Sans"/>
                <w:b/>
                <w:szCs w:val="20"/>
              </w:rPr>
              <w:t>Summe</w:t>
            </w:r>
          </w:p>
        </w:tc>
        <w:tc>
          <w:tcPr>
            <w:tcW w:w="1926" w:type="dxa"/>
            <w:shd w:val="clear" w:color="auto" w:fill="FFF4CC"/>
          </w:tcPr>
          <w:p w14:paraId="425C676E" w14:textId="77777777" w:rsidR="00FE2355" w:rsidRPr="00115EC2" w:rsidRDefault="00FE2355" w:rsidP="003727EB">
            <w:pPr>
              <w:rPr>
                <w:rFonts w:cs="Open Sans"/>
                <w:b/>
                <w:szCs w:val="20"/>
              </w:rPr>
            </w:pPr>
          </w:p>
        </w:tc>
        <w:tc>
          <w:tcPr>
            <w:tcW w:w="709" w:type="dxa"/>
            <w:shd w:val="clear" w:color="auto" w:fill="FFF4CC"/>
          </w:tcPr>
          <w:p w14:paraId="6DF8BD33" w14:textId="77777777" w:rsidR="00FE2355" w:rsidRPr="00115EC2" w:rsidRDefault="00FE2355" w:rsidP="003727EB">
            <w:pPr>
              <w:rPr>
                <w:rFonts w:cs="Open Sans"/>
                <w:b/>
                <w:szCs w:val="20"/>
              </w:rPr>
            </w:pPr>
            <w:r w:rsidRPr="00115EC2">
              <w:rPr>
                <w:rFonts w:cs="Open Sans"/>
                <w:b/>
                <w:szCs w:val="20"/>
              </w:rPr>
              <w:t>EUR</w:t>
            </w:r>
          </w:p>
        </w:tc>
        <w:tc>
          <w:tcPr>
            <w:tcW w:w="1417" w:type="dxa"/>
            <w:shd w:val="clear" w:color="auto" w:fill="FFF4CC"/>
          </w:tcPr>
          <w:p w14:paraId="7A7F5059" w14:textId="77777777" w:rsidR="00FE2355" w:rsidRPr="00115EC2" w:rsidRDefault="00FE2355" w:rsidP="003727EB">
            <w:pPr>
              <w:rPr>
                <w:rFonts w:cs="Open Sans"/>
                <w:b/>
                <w:szCs w:val="20"/>
              </w:rPr>
            </w:pPr>
          </w:p>
        </w:tc>
        <w:tc>
          <w:tcPr>
            <w:tcW w:w="851" w:type="dxa"/>
            <w:shd w:val="clear" w:color="auto" w:fill="FFF4CC"/>
          </w:tcPr>
          <w:p w14:paraId="013A6C3C" w14:textId="77777777" w:rsidR="00FE2355" w:rsidRPr="00115EC2" w:rsidRDefault="00FE2355" w:rsidP="003727EB">
            <w:pPr>
              <w:rPr>
                <w:rFonts w:cs="Open Sans"/>
                <w:b/>
                <w:szCs w:val="20"/>
              </w:rPr>
            </w:pPr>
            <w:r w:rsidRPr="00115EC2">
              <w:rPr>
                <w:rFonts w:cs="Open Sans"/>
                <w:b/>
                <w:szCs w:val="20"/>
              </w:rPr>
              <w:t>EUR</w:t>
            </w:r>
          </w:p>
        </w:tc>
      </w:tr>
    </w:tbl>
    <w:p w14:paraId="3763747C" w14:textId="77777777" w:rsidR="00FE2355" w:rsidRDefault="00FE2355" w:rsidP="00C306CD"/>
    <w:p w14:paraId="272A3EB2" w14:textId="3C995729" w:rsidR="007C2050" w:rsidRDefault="007C2050" w:rsidP="00C62747">
      <w:pPr>
        <w:pStyle w:val="berschrift1"/>
      </w:pPr>
      <w:bookmarkStart w:id="6" w:name="_Toc233970939"/>
      <w:r>
        <w:t>Sonder</w:t>
      </w:r>
      <w:r w:rsidR="00C40470">
        <w:t>leistungen</w:t>
      </w:r>
      <w:bookmarkEnd w:id="6"/>
      <w:r w:rsidR="00C40470">
        <w:t xml:space="preserve"> </w:t>
      </w:r>
    </w:p>
    <w:p w14:paraId="0568BEE8" w14:textId="660057F9" w:rsidR="00980CFE" w:rsidRPr="00980CFE" w:rsidRDefault="00980CFE" w:rsidP="00980CFE">
      <w:r>
        <w:t>Bitte geben Sie weitere</w:t>
      </w:r>
      <w:r w:rsidR="001720DA">
        <w:t xml:space="preserve"> (bis zu drei)</w:t>
      </w:r>
      <w:r w:rsidR="005F7340">
        <w:t>,</w:t>
      </w:r>
      <w:r>
        <w:t xml:space="preserve"> </w:t>
      </w:r>
      <w:r w:rsidR="00604582">
        <w:t>von Ihnen angebotene</w:t>
      </w:r>
      <w:r w:rsidR="001720DA">
        <w:t>n</w:t>
      </w:r>
      <w:r w:rsidR="00604582">
        <w:t xml:space="preserve"> Sonderlei</w:t>
      </w:r>
      <w:r w:rsidR="001720DA">
        <w:t>s</w:t>
      </w:r>
      <w:r w:rsidR="00604582">
        <w:t xml:space="preserve">tungen an. </w:t>
      </w:r>
    </w:p>
    <w:tbl>
      <w:tblPr>
        <w:tblStyle w:val="Tabellenraster"/>
        <w:tblW w:w="9344" w:type="dxa"/>
        <w:tblLook w:val="04A0" w:firstRow="1" w:lastRow="0" w:firstColumn="1" w:lastColumn="0" w:noHBand="0" w:noVBand="1"/>
      </w:tblPr>
      <w:tblGrid>
        <w:gridCol w:w="2830"/>
        <w:gridCol w:w="2552"/>
        <w:gridCol w:w="1276"/>
        <w:gridCol w:w="708"/>
        <w:gridCol w:w="1276"/>
        <w:gridCol w:w="695"/>
        <w:gridCol w:w="7"/>
      </w:tblGrid>
      <w:tr w:rsidR="00AC1AE9" w:rsidRPr="00F331A9" w14:paraId="612C4989" w14:textId="77777777" w:rsidTr="00AC1AE9">
        <w:trPr>
          <w:tblHeader/>
        </w:trPr>
        <w:tc>
          <w:tcPr>
            <w:tcW w:w="2830" w:type="dxa"/>
            <w:vMerge w:val="restart"/>
            <w:shd w:val="clear" w:color="auto" w:fill="A6A6A6" w:themeFill="background1" w:themeFillShade="A6"/>
            <w:vAlign w:val="center"/>
          </w:tcPr>
          <w:p w14:paraId="55A951D8" w14:textId="281757B3" w:rsidR="00AC1AE9" w:rsidRPr="00115EC2" w:rsidRDefault="00AC1AE9" w:rsidP="00AC1AE9">
            <w:pPr>
              <w:rPr>
                <w:rFonts w:cs="Open Sans"/>
                <w:b/>
                <w:szCs w:val="20"/>
              </w:rPr>
            </w:pPr>
            <w:r>
              <w:rPr>
                <w:rFonts w:cs="Open Sans"/>
                <w:b/>
                <w:szCs w:val="20"/>
              </w:rPr>
              <w:t xml:space="preserve">Leistung </w:t>
            </w:r>
          </w:p>
        </w:tc>
        <w:tc>
          <w:tcPr>
            <w:tcW w:w="2552" w:type="dxa"/>
            <w:vMerge w:val="restart"/>
            <w:shd w:val="clear" w:color="auto" w:fill="A6A6A6" w:themeFill="background1" w:themeFillShade="A6"/>
            <w:vAlign w:val="center"/>
          </w:tcPr>
          <w:p w14:paraId="717A31ED" w14:textId="294E64B4" w:rsidR="00AC1AE9" w:rsidRDefault="00AC1AE9" w:rsidP="00AC1AE9">
            <w:pPr>
              <w:rPr>
                <w:rFonts w:cs="Open Sans"/>
                <w:b/>
                <w:szCs w:val="20"/>
              </w:rPr>
            </w:pPr>
            <w:r>
              <w:rPr>
                <w:rFonts w:cs="Open Sans"/>
                <w:b/>
                <w:szCs w:val="20"/>
              </w:rPr>
              <w:t xml:space="preserve">Abrechnungseinheit </w:t>
            </w:r>
          </w:p>
        </w:tc>
        <w:tc>
          <w:tcPr>
            <w:tcW w:w="3962" w:type="dxa"/>
            <w:gridSpan w:val="5"/>
            <w:shd w:val="clear" w:color="auto" w:fill="A6A6A6" w:themeFill="background1" w:themeFillShade="A6"/>
            <w:vAlign w:val="center"/>
          </w:tcPr>
          <w:p w14:paraId="5BB59BF1" w14:textId="7CC9067E" w:rsidR="00AC1AE9" w:rsidRPr="00115EC2" w:rsidRDefault="00AC1AE9" w:rsidP="00AC1AE9">
            <w:pPr>
              <w:jc w:val="center"/>
              <w:rPr>
                <w:rFonts w:cs="Open Sans"/>
                <w:b/>
                <w:szCs w:val="20"/>
              </w:rPr>
            </w:pPr>
            <w:r>
              <w:rPr>
                <w:rFonts w:cs="Open Sans"/>
                <w:b/>
                <w:szCs w:val="20"/>
              </w:rPr>
              <w:t>Kosten pro Einheit</w:t>
            </w:r>
          </w:p>
        </w:tc>
      </w:tr>
      <w:tr w:rsidR="00AC1AE9" w:rsidRPr="00F331A9" w14:paraId="620FF38B" w14:textId="77777777" w:rsidTr="00AC1AE9">
        <w:trPr>
          <w:tblHeader/>
        </w:trPr>
        <w:tc>
          <w:tcPr>
            <w:tcW w:w="2830" w:type="dxa"/>
            <w:vMerge/>
            <w:shd w:val="clear" w:color="auto" w:fill="A6A6A6" w:themeFill="background1" w:themeFillShade="A6"/>
            <w:vAlign w:val="center"/>
          </w:tcPr>
          <w:p w14:paraId="61B904CC" w14:textId="77777777" w:rsidR="00AC1AE9" w:rsidRDefault="00AC1AE9" w:rsidP="00AC1AE9">
            <w:pPr>
              <w:rPr>
                <w:rFonts w:cs="Open Sans"/>
                <w:szCs w:val="20"/>
              </w:rPr>
            </w:pPr>
          </w:p>
        </w:tc>
        <w:tc>
          <w:tcPr>
            <w:tcW w:w="2552" w:type="dxa"/>
            <w:vMerge/>
            <w:shd w:val="clear" w:color="auto" w:fill="D9D9D9" w:themeFill="background1" w:themeFillShade="D9"/>
            <w:vAlign w:val="center"/>
          </w:tcPr>
          <w:p w14:paraId="129A99A8" w14:textId="77777777" w:rsidR="00AC1AE9" w:rsidRDefault="00AC1AE9" w:rsidP="00AC1AE9">
            <w:pPr>
              <w:rPr>
                <w:rFonts w:cs="Open Sans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D9D9D9" w:themeFill="background1" w:themeFillShade="D9"/>
            <w:vAlign w:val="center"/>
          </w:tcPr>
          <w:p w14:paraId="11F9E426" w14:textId="1F0EB74C" w:rsidR="00AC1AE9" w:rsidRDefault="00AC1AE9" w:rsidP="00AC1AE9">
            <w:pPr>
              <w:rPr>
                <w:rFonts w:cs="Open Sans"/>
                <w:szCs w:val="20"/>
              </w:rPr>
            </w:pPr>
            <w:r>
              <w:rPr>
                <w:rFonts w:cs="Open Sans"/>
                <w:szCs w:val="20"/>
              </w:rPr>
              <w:t>netto</w:t>
            </w:r>
          </w:p>
        </w:tc>
        <w:tc>
          <w:tcPr>
            <w:tcW w:w="1978" w:type="dxa"/>
            <w:gridSpan w:val="3"/>
            <w:shd w:val="clear" w:color="auto" w:fill="D9D9D9" w:themeFill="background1" w:themeFillShade="D9"/>
            <w:vAlign w:val="center"/>
          </w:tcPr>
          <w:p w14:paraId="3AB237B5" w14:textId="77777777" w:rsidR="00AC1AE9" w:rsidRDefault="00AC1AE9" w:rsidP="00AC1AE9">
            <w:pPr>
              <w:rPr>
                <w:rFonts w:cs="Open Sans"/>
                <w:szCs w:val="20"/>
              </w:rPr>
            </w:pPr>
            <w:r>
              <w:rPr>
                <w:rFonts w:cs="Open Sans"/>
                <w:szCs w:val="20"/>
              </w:rPr>
              <w:t>brutto</w:t>
            </w:r>
          </w:p>
        </w:tc>
      </w:tr>
      <w:tr w:rsidR="00061735" w:rsidRPr="00F331A9" w14:paraId="5ADEB0F3" w14:textId="77777777" w:rsidTr="00AC1AE9">
        <w:trPr>
          <w:gridAfter w:val="1"/>
          <w:wAfter w:w="7" w:type="dxa"/>
        </w:trPr>
        <w:tc>
          <w:tcPr>
            <w:tcW w:w="2830" w:type="dxa"/>
            <w:vAlign w:val="center"/>
          </w:tcPr>
          <w:p w14:paraId="097E05C0" w14:textId="1E66BE52" w:rsidR="00061735" w:rsidRPr="00F331A9" w:rsidRDefault="00061735" w:rsidP="00AC1AE9">
            <w:pPr>
              <w:rPr>
                <w:rFonts w:cs="Open Sans"/>
                <w:szCs w:val="20"/>
              </w:rPr>
            </w:pPr>
            <w:r>
              <w:rPr>
                <w:rFonts w:cs="Open Sans"/>
                <w:szCs w:val="20"/>
              </w:rPr>
              <w:t xml:space="preserve">Teppichshamponierungen </w:t>
            </w:r>
          </w:p>
        </w:tc>
        <w:tc>
          <w:tcPr>
            <w:tcW w:w="2552" w:type="dxa"/>
            <w:vAlign w:val="center"/>
          </w:tcPr>
          <w:p w14:paraId="7C816500" w14:textId="77777777" w:rsidR="00061735" w:rsidRDefault="00061735" w:rsidP="00AC1AE9">
            <w:pPr>
              <w:rPr>
                <w:rFonts w:cs="Open Sans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2AF5FBB" w14:textId="3290EA83" w:rsidR="00061735" w:rsidRDefault="00061735" w:rsidP="00AC1AE9">
            <w:pPr>
              <w:rPr>
                <w:rFonts w:cs="Open Sans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CF85FA0" w14:textId="77777777" w:rsidR="00061735" w:rsidRDefault="00061735" w:rsidP="00AC1AE9">
            <w:pPr>
              <w:rPr>
                <w:rFonts w:cs="Open Sans"/>
                <w:szCs w:val="20"/>
              </w:rPr>
            </w:pPr>
            <w:r>
              <w:rPr>
                <w:rFonts w:cs="Open Sans"/>
                <w:szCs w:val="20"/>
              </w:rPr>
              <w:t>EUR</w:t>
            </w:r>
          </w:p>
        </w:tc>
        <w:tc>
          <w:tcPr>
            <w:tcW w:w="1276" w:type="dxa"/>
            <w:vAlign w:val="center"/>
          </w:tcPr>
          <w:p w14:paraId="3F795D09" w14:textId="77777777" w:rsidR="00061735" w:rsidRDefault="00061735" w:rsidP="00AC1AE9">
            <w:pPr>
              <w:rPr>
                <w:rFonts w:cs="Open Sans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2DF2E8EE" w14:textId="77777777" w:rsidR="00061735" w:rsidRDefault="00061735" w:rsidP="00AC1AE9">
            <w:pPr>
              <w:rPr>
                <w:rFonts w:cs="Open Sans"/>
                <w:szCs w:val="20"/>
              </w:rPr>
            </w:pPr>
            <w:r>
              <w:rPr>
                <w:rFonts w:cs="Open Sans"/>
                <w:szCs w:val="20"/>
              </w:rPr>
              <w:t>EUR</w:t>
            </w:r>
          </w:p>
        </w:tc>
      </w:tr>
      <w:tr w:rsidR="00061735" w14:paraId="61F5F992" w14:textId="77777777" w:rsidTr="00AC1AE9">
        <w:trPr>
          <w:gridAfter w:val="1"/>
          <w:wAfter w:w="7" w:type="dxa"/>
        </w:trPr>
        <w:tc>
          <w:tcPr>
            <w:tcW w:w="2830" w:type="dxa"/>
            <w:vAlign w:val="center"/>
          </w:tcPr>
          <w:p w14:paraId="5FA5D43D" w14:textId="1864C0F9" w:rsidR="00061735" w:rsidRDefault="00061735" w:rsidP="00AC1AE9">
            <w:pPr>
              <w:rPr>
                <w:rFonts w:cs="Open Sans"/>
                <w:szCs w:val="20"/>
              </w:rPr>
            </w:pPr>
            <w:r>
              <w:rPr>
                <w:rFonts w:cs="Open Sans"/>
                <w:szCs w:val="20"/>
              </w:rPr>
              <w:t xml:space="preserve">Grundreinigung </w:t>
            </w:r>
          </w:p>
        </w:tc>
        <w:tc>
          <w:tcPr>
            <w:tcW w:w="2552" w:type="dxa"/>
            <w:vAlign w:val="center"/>
          </w:tcPr>
          <w:p w14:paraId="2370B55D" w14:textId="77777777" w:rsidR="00061735" w:rsidRDefault="00061735" w:rsidP="00AC1AE9">
            <w:pPr>
              <w:rPr>
                <w:rFonts w:cs="Open Sans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7CC0717" w14:textId="452E7CA6" w:rsidR="00061735" w:rsidRDefault="00061735" w:rsidP="00AC1AE9">
            <w:pPr>
              <w:rPr>
                <w:rFonts w:cs="Open Sans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93902E0" w14:textId="77777777" w:rsidR="00061735" w:rsidRDefault="00061735" w:rsidP="00AC1AE9">
            <w:pPr>
              <w:rPr>
                <w:rFonts w:cs="Open Sans"/>
                <w:szCs w:val="20"/>
              </w:rPr>
            </w:pPr>
            <w:r>
              <w:rPr>
                <w:rFonts w:cs="Open Sans"/>
                <w:szCs w:val="20"/>
              </w:rPr>
              <w:t>EUR</w:t>
            </w:r>
          </w:p>
        </w:tc>
        <w:tc>
          <w:tcPr>
            <w:tcW w:w="1276" w:type="dxa"/>
            <w:vAlign w:val="center"/>
          </w:tcPr>
          <w:p w14:paraId="4B303F97" w14:textId="77777777" w:rsidR="00061735" w:rsidRDefault="00061735" w:rsidP="00AC1AE9">
            <w:pPr>
              <w:rPr>
                <w:rFonts w:cs="Open Sans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15045322" w14:textId="77777777" w:rsidR="00061735" w:rsidRDefault="00061735" w:rsidP="00AC1AE9">
            <w:pPr>
              <w:rPr>
                <w:rFonts w:cs="Open Sans"/>
                <w:szCs w:val="20"/>
              </w:rPr>
            </w:pPr>
            <w:r>
              <w:rPr>
                <w:rFonts w:cs="Open Sans"/>
                <w:szCs w:val="20"/>
              </w:rPr>
              <w:t>EUR</w:t>
            </w:r>
          </w:p>
        </w:tc>
      </w:tr>
      <w:tr w:rsidR="00061735" w14:paraId="0A8F4FE1" w14:textId="77777777" w:rsidTr="00AC1AE9">
        <w:trPr>
          <w:gridAfter w:val="1"/>
          <w:wAfter w:w="7" w:type="dxa"/>
        </w:trPr>
        <w:tc>
          <w:tcPr>
            <w:tcW w:w="2830" w:type="dxa"/>
            <w:vAlign w:val="center"/>
          </w:tcPr>
          <w:p w14:paraId="6923F37C" w14:textId="2FEE3BDA" w:rsidR="00061735" w:rsidRDefault="001720DA" w:rsidP="00AC1AE9">
            <w:pPr>
              <w:rPr>
                <w:rFonts w:cs="Open Sans"/>
                <w:szCs w:val="20"/>
              </w:rPr>
            </w:pPr>
            <w:r>
              <w:rPr>
                <w:rFonts w:cs="Open Sans"/>
                <w:szCs w:val="20"/>
              </w:rPr>
              <w:t xml:space="preserve">Kellerreinigung </w:t>
            </w:r>
          </w:p>
        </w:tc>
        <w:tc>
          <w:tcPr>
            <w:tcW w:w="2552" w:type="dxa"/>
            <w:vAlign w:val="center"/>
          </w:tcPr>
          <w:p w14:paraId="7182833F" w14:textId="77777777" w:rsidR="00061735" w:rsidRDefault="00061735" w:rsidP="00AC1AE9">
            <w:pPr>
              <w:rPr>
                <w:rFonts w:cs="Open Sans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340CBFE" w14:textId="4BE6D4E7" w:rsidR="00061735" w:rsidRDefault="00061735" w:rsidP="00AC1AE9">
            <w:pPr>
              <w:rPr>
                <w:rFonts w:cs="Open Sans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7DE90FD" w14:textId="77777777" w:rsidR="00061735" w:rsidRDefault="00061735" w:rsidP="00AC1AE9">
            <w:pPr>
              <w:rPr>
                <w:rFonts w:cs="Open Sans"/>
                <w:szCs w:val="20"/>
              </w:rPr>
            </w:pPr>
            <w:r>
              <w:rPr>
                <w:rFonts w:cs="Open Sans"/>
                <w:szCs w:val="20"/>
              </w:rPr>
              <w:t>EUR</w:t>
            </w:r>
          </w:p>
        </w:tc>
        <w:tc>
          <w:tcPr>
            <w:tcW w:w="1276" w:type="dxa"/>
            <w:vAlign w:val="center"/>
          </w:tcPr>
          <w:p w14:paraId="006CF8DB" w14:textId="77777777" w:rsidR="00061735" w:rsidRDefault="00061735" w:rsidP="00AC1AE9">
            <w:pPr>
              <w:rPr>
                <w:rFonts w:cs="Open Sans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6F938CD9" w14:textId="77777777" w:rsidR="00061735" w:rsidRDefault="00061735" w:rsidP="00AC1AE9">
            <w:pPr>
              <w:rPr>
                <w:rFonts w:cs="Open Sans"/>
                <w:szCs w:val="20"/>
              </w:rPr>
            </w:pPr>
            <w:r>
              <w:rPr>
                <w:rFonts w:cs="Open Sans"/>
                <w:szCs w:val="20"/>
              </w:rPr>
              <w:t>EUR</w:t>
            </w:r>
          </w:p>
        </w:tc>
      </w:tr>
      <w:tr w:rsidR="00E40668" w14:paraId="413A137B" w14:textId="77777777" w:rsidTr="00AC1AE9">
        <w:trPr>
          <w:gridAfter w:val="1"/>
          <w:wAfter w:w="7" w:type="dxa"/>
        </w:trPr>
        <w:tc>
          <w:tcPr>
            <w:tcW w:w="2830" w:type="dxa"/>
            <w:vAlign w:val="center"/>
          </w:tcPr>
          <w:p w14:paraId="1D9EA2EF" w14:textId="77777777" w:rsidR="00E40668" w:rsidRDefault="00E40668" w:rsidP="00AC1AE9">
            <w:pPr>
              <w:rPr>
                <w:rFonts w:cs="Open Sans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69DD5F92" w14:textId="77777777" w:rsidR="00E40668" w:rsidRDefault="00E40668" w:rsidP="00AC1AE9">
            <w:pPr>
              <w:rPr>
                <w:rFonts w:cs="Open Sans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CA85F72" w14:textId="77777777" w:rsidR="00E40668" w:rsidRDefault="00E40668" w:rsidP="00AC1AE9">
            <w:pPr>
              <w:rPr>
                <w:rFonts w:cs="Open Sans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262787A" w14:textId="73946388" w:rsidR="00E40668" w:rsidRDefault="00AC1AE9" w:rsidP="00AC1AE9">
            <w:pPr>
              <w:rPr>
                <w:rFonts w:cs="Open Sans"/>
                <w:szCs w:val="20"/>
              </w:rPr>
            </w:pPr>
            <w:r>
              <w:rPr>
                <w:rFonts w:cs="Open Sans"/>
                <w:szCs w:val="20"/>
              </w:rPr>
              <w:t>EUR</w:t>
            </w:r>
          </w:p>
        </w:tc>
        <w:tc>
          <w:tcPr>
            <w:tcW w:w="1276" w:type="dxa"/>
            <w:vAlign w:val="center"/>
          </w:tcPr>
          <w:p w14:paraId="66B48EB3" w14:textId="77777777" w:rsidR="00E40668" w:rsidRDefault="00E40668" w:rsidP="00AC1AE9">
            <w:pPr>
              <w:rPr>
                <w:rFonts w:cs="Open Sans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37D35394" w14:textId="48B3AE81" w:rsidR="00E40668" w:rsidRDefault="00AC1AE9" w:rsidP="00AC1AE9">
            <w:pPr>
              <w:rPr>
                <w:rFonts w:cs="Open Sans"/>
                <w:szCs w:val="20"/>
              </w:rPr>
            </w:pPr>
            <w:r>
              <w:rPr>
                <w:rFonts w:cs="Open Sans"/>
                <w:szCs w:val="20"/>
              </w:rPr>
              <w:t>EUR</w:t>
            </w:r>
          </w:p>
        </w:tc>
      </w:tr>
      <w:tr w:rsidR="00061735" w14:paraId="519DB269" w14:textId="77777777" w:rsidTr="00AC1AE9">
        <w:trPr>
          <w:gridAfter w:val="1"/>
          <w:wAfter w:w="7" w:type="dxa"/>
        </w:trPr>
        <w:tc>
          <w:tcPr>
            <w:tcW w:w="2830" w:type="dxa"/>
            <w:vAlign w:val="center"/>
          </w:tcPr>
          <w:p w14:paraId="6A80550F" w14:textId="64F47FB3" w:rsidR="00061735" w:rsidRDefault="00061735" w:rsidP="00AC1AE9">
            <w:pPr>
              <w:rPr>
                <w:rFonts w:cs="Open Sans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48475AE9" w14:textId="77777777" w:rsidR="00061735" w:rsidRDefault="00061735" w:rsidP="00AC1AE9">
            <w:pPr>
              <w:rPr>
                <w:rFonts w:cs="Open Sans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84C1D81" w14:textId="61244A68" w:rsidR="00061735" w:rsidRDefault="00061735" w:rsidP="00AC1AE9">
            <w:pPr>
              <w:rPr>
                <w:rFonts w:cs="Open Sans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B14BDC5" w14:textId="77777777" w:rsidR="00061735" w:rsidRDefault="00061735" w:rsidP="00AC1AE9">
            <w:pPr>
              <w:rPr>
                <w:rFonts w:cs="Open Sans"/>
                <w:szCs w:val="20"/>
              </w:rPr>
            </w:pPr>
            <w:r>
              <w:rPr>
                <w:rFonts w:cs="Open Sans"/>
                <w:szCs w:val="20"/>
              </w:rPr>
              <w:t>EUR</w:t>
            </w:r>
          </w:p>
        </w:tc>
        <w:tc>
          <w:tcPr>
            <w:tcW w:w="1276" w:type="dxa"/>
            <w:vAlign w:val="center"/>
          </w:tcPr>
          <w:p w14:paraId="65C11B96" w14:textId="77777777" w:rsidR="00061735" w:rsidRDefault="00061735" w:rsidP="00AC1AE9">
            <w:pPr>
              <w:rPr>
                <w:rFonts w:cs="Open Sans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3C4C2E6C" w14:textId="77777777" w:rsidR="00061735" w:rsidRDefault="00061735" w:rsidP="00AC1AE9">
            <w:pPr>
              <w:rPr>
                <w:rFonts w:cs="Open Sans"/>
                <w:szCs w:val="20"/>
              </w:rPr>
            </w:pPr>
            <w:r>
              <w:rPr>
                <w:rFonts w:cs="Open Sans"/>
                <w:szCs w:val="20"/>
              </w:rPr>
              <w:t>EUR</w:t>
            </w:r>
          </w:p>
        </w:tc>
      </w:tr>
      <w:tr w:rsidR="001720DA" w14:paraId="7CBC39B4" w14:textId="77777777" w:rsidTr="00AC1AE9">
        <w:trPr>
          <w:gridAfter w:val="1"/>
          <w:wAfter w:w="7" w:type="dxa"/>
        </w:trPr>
        <w:tc>
          <w:tcPr>
            <w:tcW w:w="2830" w:type="dxa"/>
            <w:vAlign w:val="center"/>
          </w:tcPr>
          <w:p w14:paraId="24B7BF57" w14:textId="77777777" w:rsidR="001720DA" w:rsidRDefault="001720DA" w:rsidP="00AC1AE9">
            <w:pPr>
              <w:rPr>
                <w:rFonts w:cs="Open Sans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38342FE4" w14:textId="77777777" w:rsidR="001720DA" w:rsidRDefault="001720DA" w:rsidP="00AC1AE9">
            <w:pPr>
              <w:rPr>
                <w:rFonts w:cs="Open Sans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51E1C03" w14:textId="77777777" w:rsidR="001720DA" w:rsidRDefault="001720DA" w:rsidP="00AC1AE9">
            <w:pPr>
              <w:rPr>
                <w:rFonts w:cs="Open Sans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F25854B" w14:textId="770C5ABB" w:rsidR="001720DA" w:rsidRDefault="001720DA" w:rsidP="00AC1AE9">
            <w:pPr>
              <w:rPr>
                <w:rFonts w:cs="Open Sans"/>
                <w:szCs w:val="20"/>
              </w:rPr>
            </w:pPr>
            <w:r>
              <w:rPr>
                <w:rFonts w:cs="Open Sans"/>
                <w:szCs w:val="20"/>
              </w:rPr>
              <w:t>EUR</w:t>
            </w:r>
          </w:p>
        </w:tc>
        <w:tc>
          <w:tcPr>
            <w:tcW w:w="1276" w:type="dxa"/>
            <w:vAlign w:val="center"/>
          </w:tcPr>
          <w:p w14:paraId="4D775ECB" w14:textId="77777777" w:rsidR="001720DA" w:rsidRDefault="001720DA" w:rsidP="00AC1AE9">
            <w:pPr>
              <w:rPr>
                <w:rFonts w:cs="Open Sans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777C75B3" w14:textId="4E0B7E61" w:rsidR="001720DA" w:rsidRDefault="001720DA" w:rsidP="00AC1AE9">
            <w:pPr>
              <w:rPr>
                <w:rFonts w:cs="Open Sans"/>
                <w:szCs w:val="20"/>
              </w:rPr>
            </w:pPr>
            <w:r>
              <w:rPr>
                <w:rFonts w:cs="Open Sans"/>
                <w:szCs w:val="20"/>
              </w:rPr>
              <w:t>EUR</w:t>
            </w:r>
          </w:p>
        </w:tc>
      </w:tr>
      <w:tr w:rsidR="00061735" w:rsidRPr="00115EC2" w14:paraId="7F6F8B64" w14:textId="77777777" w:rsidTr="00AC1AE9">
        <w:trPr>
          <w:gridAfter w:val="1"/>
          <w:wAfter w:w="7" w:type="dxa"/>
        </w:trPr>
        <w:tc>
          <w:tcPr>
            <w:tcW w:w="2830" w:type="dxa"/>
            <w:shd w:val="clear" w:color="auto" w:fill="FFF4CC"/>
            <w:vAlign w:val="center"/>
          </w:tcPr>
          <w:p w14:paraId="0271B246" w14:textId="493F1024" w:rsidR="00061735" w:rsidRPr="00115EC2" w:rsidRDefault="00061735" w:rsidP="00AC1AE9">
            <w:pPr>
              <w:rPr>
                <w:rFonts w:cs="Open Sans"/>
                <w:b/>
                <w:szCs w:val="20"/>
              </w:rPr>
            </w:pPr>
            <w:r>
              <w:rPr>
                <w:rFonts w:cs="Open Sans"/>
                <w:b/>
                <w:szCs w:val="20"/>
              </w:rPr>
              <w:t>Summe</w:t>
            </w:r>
          </w:p>
        </w:tc>
        <w:tc>
          <w:tcPr>
            <w:tcW w:w="2552" w:type="dxa"/>
            <w:shd w:val="clear" w:color="auto" w:fill="FFF4CC"/>
            <w:vAlign w:val="center"/>
          </w:tcPr>
          <w:p w14:paraId="75B01C21" w14:textId="77777777" w:rsidR="00061735" w:rsidRPr="00115EC2" w:rsidRDefault="00061735" w:rsidP="00AC1AE9">
            <w:pPr>
              <w:rPr>
                <w:rFonts w:cs="Open Sans"/>
                <w:b/>
                <w:szCs w:val="20"/>
              </w:rPr>
            </w:pPr>
          </w:p>
        </w:tc>
        <w:tc>
          <w:tcPr>
            <w:tcW w:w="1276" w:type="dxa"/>
            <w:shd w:val="clear" w:color="auto" w:fill="FFF4CC"/>
            <w:vAlign w:val="center"/>
          </w:tcPr>
          <w:p w14:paraId="5ED0DCB4" w14:textId="4A59E4EC" w:rsidR="00061735" w:rsidRPr="00115EC2" w:rsidRDefault="00061735" w:rsidP="00AC1AE9">
            <w:pPr>
              <w:rPr>
                <w:rFonts w:cs="Open Sans"/>
                <w:b/>
                <w:szCs w:val="20"/>
              </w:rPr>
            </w:pPr>
          </w:p>
        </w:tc>
        <w:tc>
          <w:tcPr>
            <w:tcW w:w="708" w:type="dxa"/>
            <w:shd w:val="clear" w:color="auto" w:fill="FFF4CC"/>
            <w:vAlign w:val="center"/>
          </w:tcPr>
          <w:p w14:paraId="0DAFC4DB" w14:textId="77777777" w:rsidR="00061735" w:rsidRPr="00115EC2" w:rsidRDefault="00061735" w:rsidP="00AC1AE9">
            <w:pPr>
              <w:rPr>
                <w:rFonts w:cs="Open Sans"/>
                <w:b/>
                <w:szCs w:val="20"/>
              </w:rPr>
            </w:pPr>
            <w:r w:rsidRPr="00115EC2">
              <w:rPr>
                <w:rFonts w:cs="Open Sans"/>
                <w:b/>
                <w:szCs w:val="20"/>
              </w:rPr>
              <w:t>EUR</w:t>
            </w:r>
          </w:p>
        </w:tc>
        <w:tc>
          <w:tcPr>
            <w:tcW w:w="1276" w:type="dxa"/>
            <w:shd w:val="clear" w:color="auto" w:fill="FFF4CC"/>
            <w:vAlign w:val="center"/>
          </w:tcPr>
          <w:p w14:paraId="2B1FB969" w14:textId="77777777" w:rsidR="00061735" w:rsidRPr="00115EC2" w:rsidRDefault="00061735" w:rsidP="00AC1AE9">
            <w:pPr>
              <w:rPr>
                <w:rFonts w:cs="Open Sans"/>
                <w:b/>
                <w:szCs w:val="20"/>
              </w:rPr>
            </w:pPr>
          </w:p>
        </w:tc>
        <w:tc>
          <w:tcPr>
            <w:tcW w:w="695" w:type="dxa"/>
            <w:shd w:val="clear" w:color="auto" w:fill="FFF4CC"/>
            <w:vAlign w:val="center"/>
          </w:tcPr>
          <w:p w14:paraId="7B18BF4B" w14:textId="77777777" w:rsidR="00061735" w:rsidRPr="00115EC2" w:rsidRDefault="00061735" w:rsidP="00AC1AE9">
            <w:pPr>
              <w:rPr>
                <w:rFonts w:cs="Open Sans"/>
                <w:b/>
                <w:szCs w:val="20"/>
              </w:rPr>
            </w:pPr>
            <w:r w:rsidRPr="00115EC2">
              <w:rPr>
                <w:rFonts w:cs="Open Sans"/>
                <w:b/>
                <w:szCs w:val="20"/>
              </w:rPr>
              <w:t>EUR</w:t>
            </w:r>
          </w:p>
        </w:tc>
      </w:tr>
    </w:tbl>
    <w:p w14:paraId="2DA4380F" w14:textId="5ED95119" w:rsidR="009E5165" w:rsidRDefault="009E5165">
      <w:pPr>
        <w:spacing w:before="0" w:after="0" w:line="240" w:lineRule="auto"/>
        <w:rPr>
          <w:rFonts w:eastAsia="Aptos" w:cs="Open Sans"/>
          <w:szCs w:val="20"/>
        </w:rPr>
      </w:pPr>
    </w:p>
    <w:sectPr w:rsidR="009E5165" w:rsidSect="00FC74C8">
      <w:footerReference w:type="default" r:id="rId11"/>
      <w:headerReference w:type="first" r:id="rId12"/>
      <w:footerReference w:type="first" r:id="rId13"/>
      <w:pgSz w:w="11906" w:h="16838"/>
      <w:pgMar w:top="1418" w:right="1134" w:bottom="1135" w:left="1418" w:header="113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1D819" w14:textId="77777777" w:rsidR="00F34222" w:rsidRDefault="00F34222" w:rsidP="000C31FD">
      <w:pPr>
        <w:spacing w:line="240" w:lineRule="auto"/>
      </w:pPr>
      <w:r>
        <w:separator/>
      </w:r>
    </w:p>
  </w:endnote>
  <w:endnote w:type="continuationSeparator" w:id="0">
    <w:p w14:paraId="6FB19A07" w14:textId="77777777" w:rsidR="00F34222" w:rsidRDefault="00F34222" w:rsidP="000C31FD">
      <w:pPr>
        <w:spacing w:line="240" w:lineRule="auto"/>
      </w:pPr>
      <w:r>
        <w:continuationSeparator/>
      </w:r>
    </w:p>
  </w:endnote>
  <w:endnote w:type="continuationNotice" w:id="1">
    <w:p w14:paraId="3ACE26F7" w14:textId="77777777" w:rsidR="00F34222" w:rsidRDefault="00F3422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imes New Roman (Textkörper CS)">
    <w:altName w:val="Times New Roman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 (Überschriften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Inter Light">
    <w:altName w:val="Calibri"/>
    <w:charset w:val="00"/>
    <w:family w:val="swiss"/>
    <w:pitch w:val="variable"/>
    <w:sig w:usb0="E00002FF" w:usb1="1200A1FF" w:usb2="00000001" w:usb3="00000000" w:csb0="0000019F" w:csb1="00000000"/>
  </w:font>
  <w:font w:name="Inter Medium">
    <w:altName w:val="Calibri"/>
    <w:charset w:val="00"/>
    <w:family w:val="swiss"/>
    <w:pitch w:val="variable"/>
    <w:sig w:usb0="E00002FF" w:usb1="1200A1FF" w:usb2="00000001" w:usb3="00000000" w:csb0="0000019F" w:csb1="00000000"/>
  </w:font>
  <w:font w:name="BaiJamjuree-Medium">
    <w:altName w:val="Calibri"/>
    <w:charset w:val="4D"/>
    <w:family w:val="auto"/>
    <w:pitch w:val="default"/>
    <w:sig w:usb0="00000003" w:usb1="00000000" w:usb2="00000000" w:usb3="00000000" w:csb0="00000001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37A0E" w14:textId="2F82C34C" w:rsidR="005534A5" w:rsidRDefault="00EF61E3">
    <w:pPr>
      <w:pStyle w:val="Fuzeile"/>
    </w:pPr>
    <w:r>
      <w:rPr>
        <w:rFonts w:cs="Inter Light"/>
        <w:noProof/>
        <w:color w:val="000000"/>
        <w:sz w:val="12"/>
        <w:szCs w:val="12"/>
        <w:lang w:eastAsia="de-DE"/>
      </w:rPr>
      <mc:AlternateContent>
        <mc:Choice Requires="wps">
          <w:drawing>
            <wp:anchor distT="0" distB="0" distL="114300" distR="114300" simplePos="0" relativeHeight="251668485" behindDoc="0" locked="0" layoutInCell="1" allowOverlap="1" wp14:anchorId="468B0C22" wp14:editId="58D20D29">
              <wp:simplePos x="0" y="0"/>
              <wp:positionH relativeFrom="rightMargin">
                <wp:posOffset>-634365</wp:posOffset>
              </wp:positionH>
              <wp:positionV relativeFrom="bottomMargin">
                <wp:posOffset>186055</wp:posOffset>
              </wp:positionV>
              <wp:extent cx="868045" cy="313200"/>
              <wp:effectExtent l="0" t="0" r="0" b="0"/>
              <wp:wrapNone/>
              <wp:docPr id="1" name="Textfel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68045" cy="31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7E38C1B" w14:textId="77777777" w:rsidR="00EF61E3" w:rsidRPr="00FC74C8" w:rsidRDefault="00EF61E3" w:rsidP="00EF61E3">
                          <w:pPr>
                            <w:jc w:val="right"/>
                            <w:rPr>
                              <w:rStyle w:val="Seitenzahl"/>
                              <w:sz w:val="14"/>
                              <w:szCs w:val="14"/>
                            </w:rPr>
                          </w:pPr>
                          <w:r w:rsidRPr="00FC74C8">
                            <w:rPr>
                              <w:rStyle w:val="Seitenzahl"/>
                              <w:sz w:val="14"/>
                              <w:szCs w:val="14"/>
                            </w:rPr>
                            <w:t xml:space="preserve">Seite </w:t>
                          </w:r>
                          <w:r w:rsidRPr="00FC74C8">
                            <w:rPr>
                              <w:rStyle w:val="Seitenzahl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FC74C8">
                            <w:rPr>
                              <w:rStyle w:val="Seitenzahl"/>
                              <w:sz w:val="14"/>
                              <w:szCs w:val="14"/>
                            </w:rPr>
                            <w:instrText xml:space="preserve"> PAGE  \* MERGEFORMAT </w:instrText>
                          </w:r>
                          <w:r w:rsidRPr="00FC74C8">
                            <w:rPr>
                              <w:rStyle w:val="Seitenzahl"/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FC74C8">
                            <w:rPr>
                              <w:rStyle w:val="Seitenzahl"/>
                              <w:noProof/>
                              <w:sz w:val="14"/>
                              <w:szCs w:val="14"/>
                            </w:rPr>
                            <w:t>3</w:t>
                          </w:r>
                          <w:r w:rsidRPr="00FC74C8">
                            <w:rPr>
                              <w:rStyle w:val="Seitenzahl"/>
                              <w:sz w:val="14"/>
                              <w:szCs w:val="14"/>
                            </w:rPr>
                            <w:fldChar w:fldCharType="end"/>
                          </w:r>
                          <w:r w:rsidRPr="00FC74C8">
                            <w:rPr>
                              <w:rStyle w:val="Seitenzahl"/>
                              <w:sz w:val="14"/>
                              <w:szCs w:val="14"/>
                            </w:rPr>
                            <w:t xml:space="preserve"> von </w:t>
                          </w:r>
                          <w:r w:rsidRPr="00FC74C8">
                            <w:rPr>
                              <w:rStyle w:val="Seitenzahl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FC74C8">
                            <w:rPr>
                              <w:rStyle w:val="Seitenzahl"/>
                              <w:sz w:val="14"/>
                              <w:szCs w:val="14"/>
                            </w:rPr>
                            <w:instrText xml:space="preserve"> NUMPAGES  \* MERGEFORMAT </w:instrText>
                          </w:r>
                          <w:r w:rsidRPr="00FC74C8">
                            <w:rPr>
                              <w:rStyle w:val="Seitenzahl"/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FC74C8">
                            <w:rPr>
                              <w:rStyle w:val="Seitenzahl"/>
                              <w:noProof/>
                              <w:sz w:val="14"/>
                              <w:szCs w:val="14"/>
                            </w:rPr>
                            <w:t>3</w:t>
                          </w:r>
                          <w:r w:rsidRPr="00FC74C8">
                            <w:rPr>
                              <w:rStyle w:val="Seitenzahl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8B0C22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6" type="#_x0000_t202" style="position:absolute;margin-left:-49.95pt;margin-top:14.65pt;width:68.35pt;height:24.65pt;z-index:251668485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" filled="f" stroked="f" strokeweight=".5pt">
              <v:textbox>
                <w:txbxContent>
                  <w:p w14:paraId="37E38C1B" w14:textId="77777777" w:rsidR="00EF61E3" w:rsidRPr="00FC74C8" w:rsidRDefault="00EF61E3" w:rsidP="00EF61E3">
                    <w:pPr>
                      <w:jc w:val="right"/>
                      <w:rPr>
                        <w:rStyle w:val="Seitenzahl"/>
                        <w:sz w:val="14"/>
                        <w:szCs w:val="14"/>
                      </w:rPr>
                    </w:pPr>
                    <w:r w:rsidRPr="00FC74C8">
                      <w:rPr>
                        <w:rStyle w:val="Seitenzahl"/>
                        <w:sz w:val="14"/>
                        <w:szCs w:val="14"/>
                      </w:rPr>
                      <w:t xml:space="preserve">Seite </w:t>
                    </w:r>
                    <w:r w:rsidRPr="00FC74C8">
                      <w:rPr>
                        <w:rStyle w:val="Seitenzahl"/>
                        <w:sz w:val="14"/>
                        <w:szCs w:val="14"/>
                      </w:rPr>
                      <w:fldChar w:fldCharType="begin"/>
                    </w:r>
                    <w:r w:rsidRPr="00FC74C8">
                      <w:rPr>
                        <w:rStyle w:val="Seitenzahl"/>
                        <w:sz w:val="14"/>
                        <w:szCs w:val="14"/>
                      </w:rPr>
                      <w:instrText xml:space="preserve"> PAGE  \* MERGEFORMAT </w:instrText>
                    </w:r>
                    <w:r w:rsidRPr="00FC74C8">
                      <w:rPr>
                        <w:rStyle w:val="Seitenzahl"/>
                        <w:sz w:val="14"/>
                        <w:szCs w:val="14"/>
                      </w:rPr>
                      <w:fldChar w:fldCharType="separate"/>
                    </w:r>
                    <w:r w:rsidRPr="00FC74C8">
                      <w:rPr>
                        <w:rStyle w:val="Seitenzahl"/>
                        <w:noProof/>
                        <w:sz w:val="14"/>
                        <w:szCs w:val="14"/>
                      </w:rPr>
                      <w:t>3</w:t>
                    </w:r>
                    <w:r w:rsidRPr="00FC74C8">
                      <w:rPr>
                        <w:rStyle w:val="Seitenzahl"/>
                        <w:sz w:val="14"/>
                        <w:szCs w:val="14"/>
                      </w:rPr>
                      <w:fldChar w:fldCharType="end"/>
                    </w:r>
                    <w:r w:rsidRPr="00FC74C8">
                      <w:rPr>
                        <w:rStyle w:val="Seitenzahl"/>
                        <w:sz w:val="14"/>
                        <w:szCs w:val="14"/>
                      </w:rPr>
                      <w:t xml:space="preserve"> von </w:t>
                    </w:r>
                    <w:r w:rsidRPr="00FC74C8">
                      <w:rPr>
                        <w:rStyle w:val="Seitenzahl"/>
                        <w:sz w:val="14"/>
                        <w:szCs w:val="14"/>
                      </w:rPr>
                      <w:fldChar w:fldCharType="begin"/>
                    </w:r>
                    <w:r w:rsidRPr="00FC74C8">
                      <w:rPr>
                        <w:rStyle w:val="Seitenzahl"/>
                        <w:sz w:val="14"/>
                        <w:szCs w:val="14"/>
                      </w:rPr>
                      <w:instrText xml:space="preserve"> NUMPAGES  \* MERGEFORMAT </w:instrText>
                    </w:r>
                    <w:r w:rsidRPr="00FC74C8">
                      <w:rPr>
                        <w:rStyle w:val="Seitenzahl"/>
                        <w:sz w:val="14"/>
                        <w:szCs w:val="14"/>
                      </w:rPr>
                      <w:fldChar w:fldCharType="separate"/>
                    </w:r>
                    <w:r w:rsidRPr="00FC74C8">
                      <w:rPr>
                        <w:rStyle w:val="Seitenzahl"/>
                        <w:noProof/>
                        <w:sz w:val="14"/>
                        <w:szCs w:val="14"/>
                      </w:rPr>
                      <w:t>3</w:t>
                    </w:r>
                    <w:r w:rsidRPr="00FC74C8">
                      <w:rPr>
                        <w:rStyle w:val="Seitenzahl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A9456" w14:textId="0D49452F" w:rsidR="002814F7" w:rsidRDefault="009B2324">
    <w:pPr>
      <w:pStyle w:val="Fuzeile"/>
    </w:pPr>
    <w:r>
      <w:rPr>
        <w:rFonts w:cs="Inter Light"/>
        <w:noProof/>
        <w:color w:val="000000"/>
        <w:sz w:val="12"/>
        <w:szCs w:val="12"/>
        <w:lang w:eastAsia="de-DE"/>
      </w:rPr>
      <mc:AlternateContent>
        <mc:Choice Requires="wps">
          <w:drawing>
            <wp:anchor distT="0" distB="0" distL="114300" distR="114300" simplePos="0" relativeHeight="251666437" behindDoc="1" locked="1" layoutInCell="1" allowOverlap="1" wp14:anchorId="4EEFD073" wp14:editId="6F3986CA">
              <wp:simplePos x="0" y="0"/>
              <wp:positionH relativeFrom="margin">
                <wp:posOffset>-887730</wp:posOffset>
              </wp:positionH>
              <wp:positionV relativeFrom="bottomMargin">
                <wp:posOffset>-4445</wp:posOffset>
              </wp:positionV>
              <wp:extent cx="7559675" cy="719455"/>
              <wp:effectExtent l="0" t="0" r="3175" b="4445"/>
              <wp:wrapNone/>
              <wp:docPr id="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719455"/>
                      </a:xfrm>
                      <a:prstGeom prst="rect">
                        <a:avLst/>
                      </a:prstGeom>
                      <a:solidFill>
                        <a:srgbClr val="FE660D"/>
                      </a:solidFill>
                      <a:ln>
                        <a:noFill/>
                      </a:ln>
                      <a:extLst>
                        <a:ext uri="{FAA26D3D-D897-4be2-8F04-BA451C77F1D7}">
                          <ma14:placeholderFlag xmlns:arto="http://schemas.microsoft.com/office/word/2006/arto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  <a:ext uri="{C572A759-6A51-4108-AA02-DFA0A04FC94B}">
                          <ma14:wrappingTextBoxFlag xmlns:arto="http://schemas.microsoft.com/office/word/2006/arto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1546DD5" id="Rechteck 6" o:spid="_x0000_s1026" style="position:absolute;margin-left:-69.9pt;margin-top:-.35pt;width:595.25pt;height:56.65pt;z-index:-2516500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" fillcolor="#fe660d" stroked="f" strokeweight="1pt">
              <w10:wrap anchorx="margin" anchory="margin"/>
              <w10:anchorlock/>
            </v:rect>
          </w:pict>
        </mc:Fallback>
      </mc:AlternateContent>
    </w:r>
    <w:r w:rsidR="002814F7">
      <w:rPr>
        <w:rFonts w:cs="Inter Light"/>
        <w:noProof/>
        <w:color w:val="000000"/>
        <w:sz w:val="12"/>
        <w:szCs w:val="12"/>
        <w:lang w:eastAsia="de-DE"/>
      </w:rPr>
      <mc:AlternateContent>
        <mc:Choice Requires="wps">
          <w:drawing>
            <wp:anchor distT="0" distB="0" distL="114300" distR="114300" simplePos="0" relativeHeight="251662341" behindDoc="1" locked="1" layoutInCell="1" allowOverlap="1" wp14:anchorId="3CC9802F" wp14:editId="305F0735">
              <wp:simplePos x="0" y="0"/>
              <wp:positionH relativeFrom="margin">
                <wp:align>center</wp:align>
              </wp:positionH>
              <wp:positionV relativeFrom="bottomMargin">
                <wp:posOffset>1473835</wp:posOffset>
              </wp:positionV>
              <wp:extent cx="7559675" cy="719455"/>
              <wp:effectExtent l="0" t="0" r="3175" b="4445"/>
              <wp:wrapNone/>
              <wp:docPr id="203214743" name="Rechteck 2032147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719455"/>
                      </a:xfrm>
                      <a:prstGeom prst="rect">
                        <a:avLst/>
                      </a:prstGeom>
                      <a:solidFill>
                        <a:srgbClr val="FE660D"/>
                      </a:solidFill>
                      <a:ln>
                        <a:noFill/>
                      </a:ln>
                      <a:extLst>
                        <a:ext uri="{FAA26D3D-D897-4be2-8F04-BA451C77F1D7}">
                          <ma14:placeholderFlag xmlns:arto="http://schemas.microsoft.com/office/word/2006/arto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  <a:ext uri="{C572A759-6A51-4108-AA02-DFA0A04FC94B}">
                          <ma14:wrappingTextBoxFlag xmlns:arto="http://schemas.microsoft.com/office/word/2006/arto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CD1ADFF" id="Rechteck 203214743" o:spid="_x0000_s1026" style="position:absolute;margin-left:0;margin-top:116.05pt;width:595.25pt;height:56.65pt;z-index:-251654139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bottom-margin-area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" fillcolor="#fe660d" stroked="f" strokeweight="1pt">
              <w10:wrap anchorx="margin" anchory="margin"/>
              <w10:anchorlock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573AF" w14:textId="77777777" w:rsidR="00F34222" w:rsidRDefault="00F34222" w:rsidP="000C31FD">
      <w:pPr>
        <w:spacing w:line="240" w:lineRule="auto"/>
      </w:pPr>
      <w:r>
        <w:separator/>
      </w:r>
    </w:p>
  </w:footnote>
  <w:footnote w:type="continuationSeparator" w:id="0">
    <w:p w14:paraId="0D8216EC" w14:textId="77777777" w:rsidR="00F34222" w:rsidRDefault="00F34222" w:rsidP="000C31FD">
      <w:pPr>
        <w:spacing w:line="240" w:lineRule="auto"/>
      </w:pPr>
      <w:r>
        <w:continuationSeparator/>
      </w:r>
    </w:p>
  </w:footnote>
  <w:footnote w:type="continuationNotice" w:id="1">
    <w:p w14:paraId="2F3E4799" w14:textId="77777777" w:rsidR="00F34222" w:rsidRDefault="00F3422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E95AB" w14:textId="5AA09603" w:rsidR="005534A5" w:rsidRDefault="005534A5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4389" behindDoc="0" locked="1" layoutInCell="1" allowOverlap="0" wp14:anchorId="5DA7E993" wp14:editId="30776725">
          <wp:simplePos x="0" y="0"/>
          <wp:positionH relativeFrom="margin">
            <wp:posOffset>5638800</wp:posOffset>
          </wp:positionH>
          <wp:positionV relativeFrom="paragraph">
            <wp:posOffset>-314960</wp:posOffset>
          </wp:positionV>
          <wp:extent cx="539750" cy="438785"/>
          <wp:effectExtent l="0" t="0" r="0" b="0"/>
          <wp:wrapTopAndBottom/>
          <wp:docPr id="929384099" name="Grafik 929384099" descr="Ein Bild, das Schrift, Grafiken, Logo, Desig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9384099" name="Grafik 929384099" descr="Ein Bild, das Schrift, Grafiken, Logo, Design enthält.&#10;&#10;KI-generierte Inhalte können fehlerhaft sei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750" cy="4387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11504"/>
    <w:multiLevelType w:val="multilevel"/>
    <w:tmpl w:val="E512A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8D5810"/>
    <w:multiLevelType w:val="hybridMultilevel"/>
    <w:tmpl w:val="5BC06D3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4C34AD1"/>
    <w:multiLevelType w:val="multilevel"/>
    <w:tmpl w:val="90CC6778"/>
    <w:styleLink w:val="NEW-ICAP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F19746A"/>
    <w:multiLevelType w:val="multilevel"/>
    <w:tmpl w:val="D44E4966"/>
    <w:lvl w:ilvl="0">
      <w:start w:val="1"/>
      <w:numFmt w:val="bullet"/>
      <w:lvlText w:val=""/>
      <w:lvlJc w:val="left"/>
      <w:pPr>
        <w:ind w:left="1239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671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2103" w:hanging="504"/>
      </w:pPr>
    </w:lvl>
    <w:lvl w:ilvl="3">
      <w:start w:val="1"/>
      <w:numFmt w:val="decimal"/>
      <w:lvlText w:val="%1.%2.%3.%4."/>
      <w:lvlJc w:val="left"/>
      <w:pPr>
        <w:ind w:left="2607" w:hanging="648"/>
      </w:pPr>
    </w:lvl>
    <w:lvl w:ilvl="4">
      <w:start w:val="1"/>
      <w:numFmt w:val="decimal"/>
      <w:lvlText w:val="%1.%2.%3.%4.%5."/>
      <w:lvlJc w:val="left"/>
      <w:pPr>
        <w:ind w:left="3111" w:hanging="792"/>
      </w:pPr>
    </w:lvl>
    <w:lvl w:ilvl="5">
      <w:start w:val="1"/>
      <w:numFmt w:val="decimal"/>
      <w:lvlText w:val="%1.%2.%3.%4.%5.%6."/>
      <w:lvlJc w:val="left"/>
      <w:pPr>
        <w:ind w:left="3615" w:hanging="936"/>
      </w:pPr>
    </w:lvl>
    <w:lvl w:ilvl="6">
      <w:start w:val="1"/>
      <w:numFmt w:val="decimal"/>
      <w:lvlText w:val="%1.%2.%3.%4.%5.%6.%7."/>
      <w:lvlJc w:val="left"/>
      <w:pPr>
        <w:ind w:left="4119" w:hanging="1080"/>
      </w:pPr>
    </w:lvl>
    <w:lvl w:ilvl="7">
      <w:start w:val="1"/>
      <w:numFmt w:val="decimal"/>
      <w:lvlText w:val="%1.%2.%3.%4.%5.%6.%7.%8."/>
      <w:lvlJc w:val="left"/>
      <w:pPr>
        <w:ind w:left="4623" w:hanging="1224"/>
      </w:pPr>
    </w:lvl>
    <w:lvl w:ilvl="8">
      <w:start w:val="1"/>
      <w:numFmt w:val="decimal"/>
      <w:lvlText w:val="%1.%2.%3.%4.%5.%6.%7.%8.%9."/>
      <w:lvlJc w:val="left"/>
      <w:pPr>
        <w:ind w:left="5199" w:hanging="1440"/>
      </w:pPr>
    </w:lvl>
  </w:abstractNum>
  <w:abstractNum w:abstractNumId="4" w15:restartNumberingAfterBreak="0">
    <w:nsid w:val="10676C16"/>
    <w:multiLevelType w:val="hybridMultilevel"/>
    <w:tmpl w:val="8990E44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1051135"/>
    <w:multiLevelType w:val="multilevel"/>
    <w:tmpl w:val="299A7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C60654"/>
    <w:multiLevelType w:val="multilevel"/>
    <w:tmpl w:val="AD005D3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b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6B5475F"/>
    <w:multiLevelType w:val="multilevel"/>
    <w:tmpl w:val="8F8A2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5643F4"/>
    <w:multiLevelType w:val="multilevel"/>
    <w:tmpl w:val="5F525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6E47C1"/>
    <w:multiLevelType w:val="hybridMultilevel"/>
    <w:tmpl w:val="48A4199E"/>
    <w:lvl w:ilvl="0" w:tplc="0407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0" w15:restartNumberingAfterBreak="0">
    <w:nsid w:val="23D972D4"/>
    <w:multiLevelType w:val="multilevel"/>
    <w:tmpl w:val="23C22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DF5A82"/>
    <w:multiLevelType w:val="multilevel"/>
    <w:tmpl w:val="37B6A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14A1DF9"/>
    <w:multiLevelType w:val="multilevel"/>
    <w:tmpl w:val="44C6E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5344AE"/>
    <w:multiLevelType w:val="multilevel"/>
    <w:tmpl w:val="011CD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67C6548"/>
    <w:multiLevelType w:val="multilevel"/>
    <w:tmpl w:val="7C427406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B5F664D"/>
    <w:multiLevelType w:val="multilevel"/>
    <w:tmpl w:val="A6A48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E4C3A53"/>
    <w:multiLevelType w:val="hybridMultilevel"/>
    <w:tmpl w:val="BD5AA5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1C1F26"/>
    <w:multiLevelType w:val="hybridMultilevel"/>
    <w:tmpl w:val="6840CAAA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25576B7"/>
    <w:multiLevelType w:val="multilevel"/>
    <w:tmpl w:val="4EE88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6AE4C63"/>
    <w:multiLevelType w:val="multilevel"/>
    <w:tmpl w:val="4A74A17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CC2EEC"/>
    <w:multiLevelType w:val="hybridMultilevel"/>
    <w:tmpl w:val="BE50A9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30272"/>
    <w:multiLevelType w:val="multilevel"/>
    <w:tmpl w:val="FE4E9E5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893640E"/>
    <w:multiLevelType w:val="multilevel"/>
    <w:tmpl w:val="59F80764"/>
    <w:lvl w:ilvl="0">
      <w:start w:val="1"/>
      <w:numFmt w:val="decimal"/>
      <w:lvlText w:val="%1"/>
      <w:lvlJc w:val="left"/>
      <w:pPr>
        <w:ind w:left="1725" w:hanging="432"/>
      </w:pPr>
    </w:lvl>
    <w:lvl w:ilvl="1">
      <w:start w:val="1"/>
      <w:numFmt w:val="decimal"/>
      <w:lvlText w:val="%1.%2"/>
      <w:lvlJc w:val="left"/>
      <w:pPr>
        <w:ind w:left="718" w:hanging="576"/>
      </w:pPr>
    </w:lvl>
    <w:lvl w:ilvl="2">
      <w:start w:val="1"/>
      <w:numFmt w:val="decimal"/>
      <w:lvlText w:val="%1.%2.%3"/>
      <w:lvlJc w:val="left"/>
      <w:pPr>
        <w:ind w:left="1855" w:hanging="720"/>
      </w:pPr>
    </w:lvl>
    <w:lvl w:ilvl="3">
      <w:start w:val="1"/>
      <w:numFmt w:val="decimal"/>
      <w:lvlText w:val="%1.%2.%3.%4"/>
      <w:lvlJc w:val="left"/>
      <w:pPr>
        <w:ind w:left="2157" w:hanging="864"/>
      </w:pPr>
    </w:lvl>
    <w:lvl w:ilvl="4">
      <w:start w:val="1"/>
      <w:numFmt w:val="decimal"/>
      <w:lvlText w:val="%1.%2.%3.%4.%5"/>
      <w:lvlJc w:val="left"/>
      <w:pPr>
        <w:ind w:left="2301" w:hanging="1008"/>
      </w:pPr>
    </w:lvl>
    <w:lvl w:ilvl="5">
      <w:start w:val="1"/>
      <w:numFmt w:val="decimal"/>
      <w:lvlText w:val="%1.%2.%3.%4.%5.%6"/>
      <w:lvlJc w:val="left"/>
      <w:pPr>
        <w:ind w:left="2445" w:hanging="1152"/>
      </w:pPr>
    </w:lvl>
    <w:lvl w:ilvl="6">
      <w:start w:val="1"/>
      <w:numFmt w:val="decimal"/>
      <w:lvlText w:val="%1.%2.%3.%4.%5.%6.%7"/>
      <w:lvlJc w:val="left"/>
      <w:pPr>
        <w:ind w:left="2589" w:hanging="1296"/>
      </w:pPr>
    </w:lvl>
    <w:lvl w:ilvl="7">
      <w:start w:val="1"/>
      <w:numFmt w:val="decimal"/>
      <w:lvlText w:val="%1.%2.%3.%4.%5.%6.%7.%8"/>
      <w:lvlJc w:val="left"/>
      <w:pPr>
        <w:ind w:left="2733" w:hanging="1440"/>
      </w:pPr>
    </w:lvl>
    <w:lvl w:ilvl="8">
      <w:start w:val="1"/>
      <w:numFmt w:val="decimal"/>
      <w:lvlText w:val="%1.%2.%3.%4.%5.%6.%7.%8.%9"/>
      <w:lvlJc w:val="left"/>
      <w:pPr>
        <w:ind w:left="2877" w:hanging="1584"/>
      </w:pPr>
    </w:lvl>
  </w:abstractNum>
  <w:abstractNum w:abstractNumId="23" w15:restartNumberingAfterBreak="0">
    <w:nsid w:val="4DBB3461"/>
    <w:multiLevelType w:val="hybridMultilevel"/>
    <w:tmpl w:val="D2E88E7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065DCF"/>
    <w:multiLevelType w:val="hybridMultilevel"/>
    <w:tmpl w:val="3B0C8F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763472"/>
    <w:multiLevelType w:val="multilevel"/>
    <w:tmpl w:val="522C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7723F0"/>
    <w:multiLevelType w:val="multilevel"/>
    <w:tmpl w:val="B8309F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7982D3E"/>
    <w:multiLevelType w:val="hybridMultilevel"/>
    <w:tmpl w:val="5D5056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FA44CC"/>
    <w:multiLevelType w:val="hybridMultilevel"/>
    <w:tmpl w:val="334EAB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D314D1"/>
    <w:multiLevelType w:val="hybridMultilevel"/>
    <w:tmpl w:val="B10A4E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FC6C81"/>
    <w:multiLevelType w:val="hybridMultilevel"/>
    <w:tmpl w:val="B694E8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700465"/>
    <w:multiLevelType w:val="hybridMultilevel"/>
    <w:tmpl w:val="675A6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A20E75"/>
    <w:multiLevelType w:val="multilevel"/>
    <w:tmpl w:val="A322E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5CE54D5"/>
    <w:multiLevelType w:val="multilevel"/>
    <w:tmpl w:val="5D087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73776A6"/>
    <w:multiLevelType w:val="multilevel"/>
    <w:tmpl w:val="06C04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B54375F"/>
    <w:multiLevelType w:val="hybridMultilevel"/>
    <w:tmpl w:val="8B54A1C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CC2E33"/>
    <w:multiLevelType w:val="hybridMultilevel"/>
    <w:tmpl w:val="382E93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551873"/>
    <w:multiLevelType w:val="multilevel"/>
    <w:tmpl w:val="37AAC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86B72FC"/>
    <w:multiLevelType w:val="multilevel"/>
    <w:tmpl w:val="F3C0C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97561F3"/>
    <w:multiLevelType w:val="multilevel"/>
    <w:tmpl w:val="E0FCB4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BC74A99"/>
    <w:multiLevelType w:val="multilevel"/>
    <w:tmpl w:val="37B6A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E457C58"/>
    <w:multiLevelType w:val="multilevel"/>
    <w:tmpl w:val="1298D3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35997785">
    <w:abstractNumId w:val="22"/>
  </w:num>
  <w:num w:numId="2" w16cid:durableId="1191606357">
    <w:abstractNumId w:val="2"/>
  </w:num>
  <w:num w:numId="3" w16cid:durableId="455952690">
    <w:abstractNumId w:val="38"/>
  </w:num>
  <w:num w:numId="4" w16cid:durableId="708531479">
    <w:abstractNumId w:val="40"/>
  </w:num>
  <w:num w:numId="5" w16cid:durableId="702751577">
    <w:abstractNumId w:val="11"/>
  </w:num>
  <w:num w:numId="6" w16cid:durableId="2097748712">
    <w:abstractNumId w:val="36"/>
  </w:num>
  <w:num w:numId="7" w16cid:durableId="386993857">
    <w:abstractNumId w:val="20"/>
  </w:num>
  <w:num w:numId="8" w16cid:durableId="1981568177">
    <w:abstractNumId w:val="37"/>
  </w:num>
  <w:num w:numId="9" w16cid:durableId="761292546">
    <w:abstractNumId w:val="32"/>
  </w:num>
  <w:num w:numId="10" w16cid:durableId="1241479237">
    <w:abstractNumId w:val="14"/>
  </w:num>
  <w:num w:numId="11" w16cid:durableId="1430082815">
    <w:abstractNumId w:val="5"/>
  </w:num>
  <w:num w:numId="12" w16cid:durableId="1559902303">
    <w:abstractNumId w:val="15"/>
  </w:num>
  <w:num w:numId="13" w16cid:durableId="1413894135">
    <w:abstractNumId w:val="39"/>
  </w:num>
  <w:num w:numId="14" w16cid:durableId="463274071">
    <w:abstractNumId w:val="26"/>
  </w:num>
  <w:num w:numId="15" w16cid:durableId="72944899">
    <w:abstractNumId w:val="41"/>
  </w:num>
  <w:num w:numId="16" w16cid:durableId="1392315344">
    <w:abstractNumId w:val="19"/>
  </w:num>
  <w:num w:numId="17" w16cid:durableId="1746761947">
    <w:abstractNumId w:val="21"/>
  </w:num>
  <w:num w:numId="18" w16cid:durableId="2099596970">
    <w:abstractNumId w:val="6"/>
  </w:num>
  <w:num w:numId="19" w16cid:durableId="1923445934">
    <w:abstractNumId w:val="9"/>
  </w:num>
  <w:num w:numId="20" w16cid:durableId="1870601046">
    <w:abstractNumId w:val="3"/>
  </w:num>
  <w:num w:numId="21" w16cid:durableId="2039307430">
    <w:abstractNumId w:val="17"/>
  </w:num>
  <w:num w:numId="22" w16cid:durableId="2117866913">
    <w:abstractNumId w:val="1"/>
  </w:num>
  <w:num w:numId="23" w16cid:durableId="1577279034">
    <w:abstractNumId w:val="2"/>
  </w:num>
  <w:num w:numId="24" w16cid:durableId="2066102554">
    <w:abstractNumId w:val="24"/>
  </w:num>
  <w:num w:numId="25" w16cid:durableId="204145864">
    <w:abstractNumId w:val="4"/>
  </w:num>
  <w:num w:numId="26" w16cid:durableId="561060420">
    <w:abstractNumId w:val="29"/>
  </w:num>
  <w:num w:numId="27" w16cid:durableId="1062215856">
    <w:abstractNumId w:val="16"/>
  </w:num>
  <w:num w:numId="28" w16cid:durableId="320693247">
    <w:abstractNumId w:val="23"/>
  </w:num>
  <w:num w:numId="29" w16cid:durableId="885222119">
    <w:abstractNumId w:val="2"/>
    <w:lvlOverride w:ilvl="0">
      <w:lvl w:ilvl="0">
        <w:start w:val="1"/>
        <w:numFmt w:val="decimal"/>
        <w:pStyle w:val="berschrift1"/>
        <w:lvlText w:val="%1"/>
        <w:lvlJc w:val="left"/>
        <w:pPr>
          <w:ind w:left="432" w:hanging="432"/>
        </w:pPr>
      </w:lvl>
    </w:lvlOverride>
  </w:num>
  <w:num w:numId="30" w16cid:durableId="978807453">
    <w:abstractNumId w:val="18"/>
  </w:num>
  <w:num w:numId="31" w16cid:durableId="285623548">
    <w:abstractNumId w:val="25"/>
  </w:num>
  <w:num w:numId="32" w16cid:durableId="1151869150">
    <w:abstractNumId w:val="12"/>
  </w:num>
  <w:num w:numId="33" w16cid:durableId="316109427">
    <w:abstractNumId w:val="7"/>
  </w:num>
  <w:num w:numId="34" w16cid:durableId="1299216649">
    <w:abstractNumId w:val="0"/>
  </w:num>
  <w:num w:numId="35" w16cid:durableId="1992903142">
    <w:abstractNumId w:val="13"/>
  </w:num>
  <w:num w:numId="36" w16cid:durableId="2514649">
    <w:abstractNumId w:val="35"/>
  </w:num>
  <w:num w:numId="37" w16cid:durableId="1216358674">
    <w:abstractNumId w:val="30"/>
  </w:num>
  <w:num w:numId="38" w16cid:durableId="1395665195">
    <w:abstractNumId w:val="10"/>
  </w:num>
  <w:num w:numId="39" w16cid:durableId="1090930411">
    <w:abstractNumId w:val="33"/>
  </w:num>
  <w:num w:numId="40" w16cid:durableId="515267619">
    <w:abstractNumId w:val="34"/>
  </w:num>
  <w:num w:numId="41" w16cid:durableId="871724776">
    <w:abstractNumId w:val="8"/>
  </w:num>
  <w:num w:numId="42" w16cid:durableId="1373076503">
    <w:abstractNumId w:val="31"/>
  </w:num>
  <w:num w:numId="43" w16cid:durableId="123743053">
    <w:abstractNumId w:val="28"/>
  </w:num>
  <w:num w:numId="44" w16cid:durableId="1486042883">
    <w:abstractNumId w:val="2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021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CBE"/>
    <w:rsid w:val="00000DA6"/>
    <w:rsid w:val="000013E9"/>
    <w:rsid w:val="00002B9F"/>
    <w:rsid w:val="0000487E"/>
    <w:rsid w:val="00011356"/>
    <w:rsid w:val="0001388E"/>
    <w:rsid w:val="0001461C"/>
    <w:rsid w:val="00015F2F"/>
    <w:rsid w:val="00016002"/>
    <w:rsid w:val="000163C0"/>
    <w:rsid w:val="000200FC"/>
    <w:rsid w:val="00021405"/>
    <w:rsid w:val="000227F9"/>
    <w:rsid w:val="00024676"/>
    <w:rsid w:val="000256E7"/>
    <w:rsid w:val="00025B02"/>
    <w:rsid w:val="00025C00"/>
    <w:rsid w:val="000261C0"/>
    <w:rsid w:val="0002665C"/>
    <w:rsid w:val="00026E45"/>
    <w:rsid w:val="00027145"/>
    <w:rsid w:val="0002725E"/>
    <w:rsid w:val="00031085"/>
    <w:rsid w:val="00031D7C"/>
    <w:rsid w:val="0003421C"/>
    <w:rsid w:val="0003487C"/>
    <w:rsid w:val="00034A28"/>
    <w:rsid w:val="00035D8F"/>
    <w:rsid w:val="00042179"/>
    <w:rsid w:val="000455C5"/>
    <w:rsid w:val="00046364"/>
    <w:rsid w:val="00050C03"/>
    <w:rsid w:val="000531FC"/>
    <w:rsid w:val="00053345"/>
    <w:rsid w:val="000535DB"/>
    <w:rsid w:val="00053B45"/>
    <w:rsid w:val="00056401"/>
    <w:rsid w:val="00060908"/>
    <w:rsid w:val="00061735"/>
    <w:rsid w:val="0006319B"/>
    <w:rsid w:val="00065938"/>
    <w:rsid w:val="000666C0"/>
    <w:rsid w:val="00067DD0"/>
    <w:rsid w:val="000710F9"/>
    <w:rsid w:val="000713E4"/>
    <w:rsid w:val="000716BD"/>
    <w:rsid w:val="00072550"/>
    <w:rsid w:val="00072B1B"/>
    <w:rsid w:val="00076105"/>
    <w:rsid w:val="00076564"/>
    <w:rsid w:val="00077058"/>
    <w:rsid w:val="00081305"/>
    <w:rsid w:val="00081705"/>
    <w:rsid w:val="0008672F"/>
    <w:rsid w:val="00086BA7"/>
    <w:rsid w:val="00087E5C"/>
    <w:rsid w:val="0009176A"/>
    <w:rsid w:val="00093BCB"/>
    <w:rsid w:val="000951B1"/>
    <w:rsid w:val="00095262"/>
    <w:rsid w:val="00095EC8"/>
    <w:rsid w:val="00096984"/>
    <w:rsid w:val="000A1135"/>
    <w:rsid w:val="000A1911"/>
    <w:rsid w:val="000A1BA2"/>
    <w:rsid w:val="000A249A"/>
    <w:rsid w:val="000A2C1F"/>
    <w:rsid w:val="000A3CE9"/>
    <w:rsid w:val="000A5DC6"/>
    <w:rsid w:val="000B1569"/>
    <w:rsid w:val="000B29CD"/>
    <w:rsid w:val="000B4689"/>
    <w:rsid w:val="000B5B2C"/>
    <w:rsid w:val="000B6EF9"/>
    <w:rsid w:val="000C0307"/>
    <w:rsid w:val="000C067C"/>
    <w:rsid w:val="000C31FD"/>
    <w:rsid w:val="000C3249"/>
    <w:rsid w:val="000C6498"/>
    <w:rsid w:val="000C7181"/>
    <w:rsid w:val="000C77A8"/>
    <w:rsid w:val="000D0B0A"/>
    <w:rsid w:val="000D114E"/>
    <w:rsid w:val="000D1C2C"/>
    <w:rsid w:val="000D340D"/>
    <w:rsid w:val="000D39EA"/>
    <w:rsid w:val="000D57DE"/>
    <w:rsid w:val="000D5AA3"/>
    <w:rsid w:val="000D715C"/>
    <w:rsid w:val="000E00F0"/>
    <w:rsid w:val="000E0A40"/>
    <w:rsid w:val="000E12D0"/>
    <w:rsid w:val="000E35DF"/>
    <w:rsid w:val="000E5337"/>
    <w:rsid w:val="000E584A"/>
    <w:rsid w:val="000F1BE2"/>
    <w:rsid w:val="000F2491"/>
    <w:rsid w:val="000F3748"/>
    <w:rsid w:val="000F6329"/>
    <w:rsid w:val="00104F4E"/>
    <w:rsid w:val="00105C62"/>
    <w:rsid w:val="00107306"/>
    <w:rsid w:val="00114E08"/>
    <w:rsid w:val="00115EC2"/>
    <w:rsid w:val="0011631D"/>
    <w:rsid w:val="00117111"/>
    <w:rsid w:val="00120183"/>
    <w:rsid w:val="00120615"/>
    <w:rsid w:val="001239EB"/>
    <w:rsid w:val="00125F12"/>
    <w:rsid w:val="00126021"/>
    <w:rsid w:val="00126305"/>
    <w:rsid w:val="00130E25"/>
    <w:rsid w:val="00131C46"/>
    <w:rsid w:val="00132794"/>
    <w:rsid w:val="001337CF"/>
    <w:rsid w:val="0013485A"/>
    <w:rsid w:val="00136E75"/>
    <w:rsid w:val="00137124"/>
    <w:rsid w:val="001415D9"/>
    <w:rsid w:val="0014200F"/>
    <w:rsid w:val="0014219C"/>
    <w:rsid w:val="0014322F"/>
    <w:rsid w:val="001441B4"/>
    <w:rsid w:val="00150090"/>
    <w:rsid w:val="001500C3"/>
    <w:rsid w:val="00150F48"/>
    <w:rsid w:val="00161E3A"/>
    <w:rsid w:val="00162E1B"/>
    <w:rsid w:val="00163209"/>
    <w:rsid w:val="001642C0"/>
    <w:rsid w:val="00164EEB"/>
    <w:rsid w:val="00167117"/>
    <w:rsid w:val="00167CBC"/>
    <w:rsid w:val="00171005"/>
    <w:rsid w:val="001720DA"/>
    <w:rsid w:val="00180EE4"/>
    <w:rsid w:val="00180F89"/>
    <w:rsid w:val="00180F9B"/>
    <w:rsid w:val="001831B5"/>
    <w:rsid w:val="001870C8"/>
    <w:rsid w:val="00190C47"/>
    <w:rsid w:val="001923A1"/>
    <w:rsid w:val="00192E5F"/>
    <w:rsid w:val="00197E2A"/>
    <w:rsid w:val="001A168E"/>
    <w:rsid w:val="001A47AC"/>
    <w:rsid w:val="001A57C4"/>
    <w:rsid w:val="001A65CF"/>
    <w:rsid w:val="001B1507"/>
    <w:rsid w:val="001B1FE1"/>
    <w:rsid w:val="001B46E6"/>
    <w:rsid w:val="001B4AF2"/>
    <w:rsid w:val="001B5B0D"/>
    <w:rsid w:val="001B6BC0"/>
    <w:rsid w:val="001C10AB"/>
    <w:rsid w:val="001C18AE"/>
    <w:rsid w:val="001C1A67"/>
    <w:rsid w:val="001C222E"/>
    <w:rsid w:val="001C332A"/>
    <w:rsid w:val="001C7989"/>
    <w:rsid w:val="001D008E"/>
    <w:rsid w:val="001D0857"/>
    <w:rsid w:val="001D2C59"/>
    <w:rsid w:val="001D3DC3"/>
    <w:rsid w:val="001D56EC"/>
    <w:rsid w:val="001E06DB"/>
    <w:rsid w:val="001F0F48"/>
    <w:rsid w:val="001F259E"/>
    <w:rsid w:val="001F60BE"/>
    <w:rsid w:val="002000F8"/>
    <w:rsid w:val="00205589"/>
    <w:rsid w:val="00205F77"/>
    <w:rsid w:val="00213151"/>
    <w:rsid w:val="00213AC3"/>
    <w:rsid w:val="00215758"/>
    <w:rsid w:val="00215D76"/>
    <w:rsid w:val="00216C07"/>
    <w:rsid w:val="00220E1D"/>
    <w:rsid w:val="0022198F"/>
    <w:rsid w:val="002233A0"/>
    <w:rsid w:val="00224255"/>
    <w:rsid w:val="002244EC"/>
    <w:rsid w:val="00225566"/>
    <w:rsid w:val="00230226"/>
    <w:rsid w:val="0023324D"/>
    <w:rsid w:val="00235D55"/>
    <w:rsid w:val="002368AF"/>
    <w:rsid w:val="00236CA9"/>
    <w:rsid w:val="002374BB"/>
    <w:rsid w:val="00241F1B"/>
    <w:rsid w:val="002432CA"/>
    <w:rsid w:val="00243301"/>
    <w:rsid w:val="00243BFA"/>
    <w:rsid w:val="00243C3E"/>
    <w:rsid w:val="00243FF9"/>
    <w:rsid w:val="00244B7C"/>
    <w:rsid w:val="00245CD2"/>
    <w:rsid w:val="0024772B"/>
    <w:rsid w:val="00251504"/>
    <w:rsid w:val="00263BD7"/>
    <w:rsid w:val="00263D17"/>
    <w:rsid w:val="002654E5"/>
    <w:rsid w:val="002662CE"/>
    <w:rsid w:val="002674FA"/>
    <w:rsid w:val="002677E4"/>
    <w:rsid w:val="002706E4"/>
    <w:rsid w:val="00270DC6"/>
    <w:rsid w:val="00273E1C"/>
    <w:rsid w:val="00276A52"/>
    <w:rsid w:val="0028116D"/>
    <w:rsid w:val="00281322"/>
    <w:rsid w:val="002814F7"/>
    <w:rsid w:val="00281722"/>
    <w:rsid w:val="00283436"/>
    <w:rsid w:val="00285682"/>
    <w:rsid w:val="00285DBC"/>
    <w:rsid w:val="002901F8"/>
    <w:rsid w:val="00290223"/>
    <w:rsid w:val="002911D6"/>
    <w:rsid w:val="0029157F"/>
    <w:rsid w:val="0029466B"/>
    <w:rsid w:val="0029732B"/>
    <w:rsid w:val="002A0CEA"/>
    <w:rsid w:val="002A25E4"/>
    <w:rsid w:val="002A4E4F"/>
    <w:rsid w:val="002A62F5"/>
    <w:rsid w:val="002A6B02"/>
    <w:rsid w:val="002B023E"/>
    <w:rsid w:val="002B0A2A"/>
    <w:rsid w:val="002B22D5"/>
    <w:rsid w:val="002B5825"/>
    <w:rsid w:val="002B69C4"/>
    <w:rsid w:val="002B6B1B"/>
    <w:rsid w:val="002C1EF9"/>
    <w:rsid w:val="002C4BCF"/>
    <w:rsid w:val="002C4E49"/>
    <w:rsid w:val="002C53E5"/>
    <w:rsid w:val="002C5DA8"/>
    <w:rsid w:val="002C64D5"/>
    <w:rsid w:val="002C7368"/>
    <w:rsid w:val="002C76E1"/>
    <w:rsid w:val="002D01B3"/>
    <w:rsid w:val="002D03A5"/>
    <w:rsid w:val="002D31AC"/>
    <w:rsid w:val="002D39A1"/>
    <w:rsid w:val="002D7F07"/>
    <w:rsid w:val="002E3466"/>
    <w:rsid w:val="002E49F5"/>
    <w:rsid w:val="002E4B98"/>
    <w:rsid w:val="002F0414"/>
    <w:rsid w:val="002F0EC5"/>
    <w:rsid w:val="002F1981"/>
    <w:rsid w:val="002F3567"/>
    <w:rsid w:val="002F6A89"/>
    <w:rsid w:val="00301C57"/>
    <w:rsid w:val="00301C6D"/>
    <w:rsid w:val="003036A0"/>
    <w:rsid w:val="00304039"/>
    <w:rsid w:val="00304CE1"/>
    <w:rsid w:val="003056B9"/>
    <w:rsid w:val="00310162"/>
    <w:rsid w:val="00310CA7"/>
    <w:rsid w:val="0031372F"/>
    <w:rsid w:val="003142FC"/>
    <w:rsid w:val="0031437A"/>
    <w:rsid w:val="00316423"/>
    <w:rsid w:val="00322108"/>
    <w:rsid w:val="00324960"/>
    <w:rsid w:val="00325A6F"/>
    <w:rsid w:val="0032752D"/>
    <w:rsid w:val="0032781B"/>
    <w:rsid w:val="00330F20"/>
    <w:rsid w:val="00332EE9"/>
    <w:rsid w:val="003336C6"/>
    <w:rsid w:val="003336E8"/>
    <w:rsid w:val="003349D6"/>
    <w:rsid w:val="003373C9"/>
    <w:rsid w:val="003374B5"/>
    <w:rsid w:val="003401A9"/>
    <w:rsid w:val="00342F24"/>
    <w:rsid w:val="003460DF"/>
    <w:rsid w:val="003469F6"/>
    <w:rsid w:val="00353003"/>
    <w:rsid w:val="00354B3E"/>
    <w:rsid w:val="00355876"/>
    <w:rsid w:val="00355FE7"/>
    <w:rsid w:val="00366381"/>
    <w:rsid w:val="003704A0"/>
    <w:rsid w:val="00372B59"/>
    <w:rsid w:val="00372B70"/>
    <w:rsid w:val="00372E85"/>
    <w:rsid w:val="00375294"/>
    <w:rsid w:val="0037536B"/>
    <w:rsid w:val="0037694F"/>
    <w:rsid w:val="00377349"/>
    <w:rsid w:val="00381078"/>
    <w:rsid w:val="0038256A"/>
    <w:rsid w:val="0039093B"/>
    <w:rsid w:val="00392CA1"/>
    <w:rsid w:val="0039521B"/>
    <w:rsid w:val="003954CE"/>
    <w:rsid w:val="00396FA7"/>
    <w:rsid w:val="003A0C2D"/>
    <w:rsid w:val="003A2154"/>
    <w:rsid w:val="003A5D5D"/>
    <w:rsid w:val="003A7129"/>
    <w:rsid w:val="003A77ED"/>
    <w:rsid w:val="003B3014"/>
    <w:rsid w:val="003B35F8"/>
    <w:rsid w:val="003B366E"/>
    <w:rsid w:val="003B53CC"/>
    <w:rsid w:val="003B63C3"/>
    <w:rsid w:val="003C01BB"/>
    <w:rsid w:val="003C2A0C"/>
    <w:rsid w:val="003C68B7"/>
    <w:rsid w:val="003C785C"/>
    <w:rsid w:val="003D0763"/>
    <w:rsid w:val="003D32E3"/>
    <w:rsid w:val="003D4CFA"/>
    <w:rsid w:val="003E1BD3"/>
    <w:rsid w:val="003E2D03"/>
    <w:rsid w:val="003E4553"/>
    <w:rsid w:val="003E4CE6"/>
    <w:rsid w:val="003E6CB9"/>
    <w:rsid w:val="003E7569"/>
    <w:rsid w:val="003F0B77"/>
    <w:rsid w:val="003F368D"/>
    <w:rsid w:val="003F423D"/>
    <w:rsid w:val="003F43FB"/>
    <w:rsid w:val="003F44DE"/>
    <w:rsid w:val="003F623E"/>
    <w:rsid w:val="003F670F"/>
    <w:rsid w:val="003F7F0D"/>
    <w:rsid w:val="0040036C"/>
    <w:rsid w:val="00401573"/>
    <w:rsid w:val="00406CFE"/>
    <w:rsid w:val="00407396"/>
    <w:rsid w:val="00410A09"/>
    <w:rsid w:val="00411010"/>
    <w:rsid w:val="004123D7"/>
    <w:rsid w:val="004125B8"/>
    <w:rsid w:val="00414554"/>
    <w:rsid w:val="00415EFE"/>
    <w:rsid w:val="00416410"/>
    <w:rsid w:val="0041771A"/>
    <w:rsid w:val="004209B9"/>
    <w:rsid w:val="00422581"/>
    <w:rsid w:val="00424DEA"/>
    <w:rsid w:val="004250A4"/>
    <w:rsid w:val="004262FE"/>
    <w:rsid w:val="00430105"/>
    <w:rsid w:val="00430CB6"/>
    <w:rsid w:val="004325A2"/>
    <w:rsid w:val="00433C70"/>
    <w:rsid w:val="00436FE3"/>
    <w:rsid w:val="00437525"/>
    <w:rsid w:val="00441ED8"/>
    <w:rsid w:val="00441F88"/>
    <w:rsid w:val="004425AC"/>
    <w:rsid w:val="004438FA"/>
    <w:rsid w:val="004441B4"/>
    <w:rsid w:val="0044712D"/>
    <w:rsid w:val="00447269"/>
    <w:rsid w:val="004529E1"/>
    <w:rsid w:val="00453A7F"/>
    <w:rsid w:val="00453EF7"/>
    <w:rsid w:val="00456751"/>
    <w:rsid w:val="0046080A"/>
    <w:rsid w:val="00461C63"/>
    <w:rsid w:val="00462D28"/>
    <w:rsid w:val="00463C5D"/>
    <w:rsid w:val="0046441D"/>
    <w:rsid w:val="00465D37"/>
    <w:rsid w:val="0046607D"/>
    <w:rsid w:val="00470722"/>
    <w:rsid w:val="00474A3E"/>
    <w:rsid w:val="00474DA7"/>
    <w:rsid w:val="00474ECD"/>
    <w:rsid w:val="0047756C"/>
    <w:rsid w:val="00477B99"/>
    <w:rsid w:val="004834A4"/>
    <w:rsid w:val="0048405C"/>
    <w:rsid w:val="004845D4"/>
    <w:rsid w:val="00485C24"/>
    <w:rsid w:val="004869A9"/>
    <w:rsid w:val="00486D66"/>
    <w:rsid w:val="00486FCA"/>
    <w:rsid w:val="00490328"/>
    <w:rsid w:val="00492AA9"/>
    <w:rsid w:val="004942D1"/>
    <w:rsid w:val="00494726"/>
    <w:rsid w:val="00495563"/>
    <w:rsid w:val="004A00A3"/>
    <w:rsid w:val="004A09D8"/>
    <w:rsid w:val="004A0BAA"/>
    <w:rsid w:val="004A0CC5"/>
    <w:rsid w:val="004A3FD4"/>
    <w:rsid w:val="004A7117"/>
    <w:rsid w:val="004B47BC"/>
    <w:rsid w:val="004B5864"/>
    <w:rsid w:val="004B664E"/>
    <w:rsid w:val="004B6BDD"/>
    <w:rsid w:val="004B7DC2"/>
    <w:rsid w:val="004C0103"/>
    <w:rsid w:val="004C12D7"/>
    <w:rsid w:val="004C45DF"/>
    <w:rsid w:val="004C70FA"/>
    <w:rsid w:val="004D154E"/>
    <w:rsid w:val="004D1DAE"/>
    <w:rsid w:val="004D2F22"/>
    <w:rsid w:val="004D355E"/>
    <w:rsid w:val="004D3AC4"/>
    <w:rsid w:val="004E026D"/>
    <w:rsid w:val="004E2316"/>
    <w:rsid w:val="004E51CB"/>
    <w:rsid w:val="004E60AF"/>
    <w:rsid w:val="004E63C9"/>
    <w:rsid w:val="004F2B18"/>
    <w:rsid w:val="004F34F3"/>
    <w:rsid w:val="004F3AE9"/>
    <w:rsid w:val="004F5109"/>
    <w:rsid w:val="004F7B85"/>
    <w:rsid w:val="00500968"/>
    <w:rsid w:val="00501D6B"/>
    <w:rsid w:val="0050272D"/>
    <w:rsid w:val="005027E7"/>
    <w:rsid w:val="00502993"/>
    <w:rsid w:val="00503FEF"/>
    <w:rsid w:val="00504063"/>
    <w:rsid w:val="00504A74"/>
    <w:rsid w:val="0050541C"/>
    <w:rsid w:val="00506F29"/>
    <w:rsid w:val="00507D8C"/>
    <w:rsid w:val="005103B0"/>
    <w:rsid w:val="0051286D"/>
    <w:rsid w:val="005137B0"/>
    <w:rsid w:val="005148B7"/>
    <w:rsid w:val="00514CA5"/>
    <w:rsid w:val="005207D2"/>
    <w:rsid w:val="00520D81"/>
    <w:rsid w:val="005230A2"/>
    <w:rsid w:val="005237A8"/>
    <w:rsid w:val="00526FEF"/>
    <w:rsid w:val="00527F64"/>
    <w:rsid w:val="005313E7"/>
    <w:rsid w:val="005335FC"/>
    <w:rsid w:val="00533D16"/>
    <w:rsid w:val="00533D92"/>
    <w:rsid w:val="00537C68"/>
    <w:rsid w:val="0054251B"/>
    <w:rsid w:val="005436B2"/>
    <w:rsid w:val="005451C0"/>
    <w:rsid w:val="00545547"/>
    <w:rsid w:val="00550B2E"/>
    <w:rsid w:val="00551740"/>
    <w:rsid w:val="005534A5"/>
    <w:rsid w:val="00554F4F"/>
    <w:rsid w:val="00555ECD"/>
    <w:rsid w:val="00563753"/>
    <w:rsid w:val="00566E33"/>
    <w:rsid w:val="0057006D"/>
    <w:rsid w:val="005711F6"/>
    <w:rsid w:val="00572B2A"/>
    <w:rsid w:val="00573369"/>
    <w:rsid w:val="0058039A"/>
    <w:rsid w:val="005833EA"/>
    <w:rsid w:val="005867D0"/>
    <w:rsid w:val="00586806"/>
    <w:rsid w:val="00586F3F"/>
    <w:rsid w:val="00587412"/>
    <w:rsid w:val="0058747C"/>
    <w:rsid w:val="00587656"/>
    <w:rsid w:val="00591217"/>
    <w:rsid w:val="005918EE"/>
    <w:rsid w:val="0059261B"/>
    <w:rsid w:val="005936F9"/>
    <w:rsid w:val="00593871"/>
    <w:rsid w:val="00595C38"/>
    <w:rsid w:val="00595D2A"/>
    <w:rsid w:val="005968E4"/>
    <w:rsid w:val="005973D9"/>
    <w:rsid w:val="0059757C"/>
    <w:rsid w:val="00597761"/>
    <w:rsid w:val="005A1D54"/>
    <w:rsid w:val="005A21D4"/>
    <w:rsid w:val="005A287F"/>
    <w:rsid w:val="005A332D"/>
    <w:rsid w:val="005A3696"/>
    <w:rsid w:val="005A79C0"/>
    <w:rsid w:val="005B0933"/>
    <w:rsid w:val="005B1E09"/>
    <w:rsid w:val="005B23BC"/>
    <w:rsid w:val="005B27FA"/>
    <w:rsid w:val="005B33C5"/>
    <w:rsid w:val="005B531E"/>
    <w:rsid w:val="005B55BE"/>
    <w:rsid w:val="005B5E1D"/>
    <w:rsid w:val="005B680D"/>
    <w:rsid w:val="005B7F85"/>
    <w:rsid w:val="005C5092"/>
    <w:rsid w:val="005C6E9C"/>
    <w:rsid w:val="005C7316"/>
    <w:rsid w:val="005C73A9"/>
    <w:rsid w:val="005C76DA"/>
    <w:rsid w:val="005C7C1E"/>
    <w:rsid w:val="005D1F3B"/>
    <w:rsid w:val="005D245D"/>
    <w:rsid w:val="005D6DF5"/>
    <w:rsid w:val="005E10C4"/>
    <w:rsid w:val="005E1E39"/>
    <w:rsid w:val="005E4F56"/>
    <w:rsid w:val="005E5A03"/>
    <w:rsid w:val="005E7F9A"/>
    <w:rsid w:val="005F0FBE"/>
    <w:rsid w:val="005F1CDC"/>
    <w:rsid w:val="005F2A2E"/>
    <w:rsid w:val="005F7340"/>
    <w:rsid w:val="005F7428"/>
    <w:rsid w:val="00600140"/>
    <w:rsid w:val="006005E3"/>
    <w:rsid w:val="00602F18"/>
    <w:rsid w:val="00604582"/>
    <w:rsid w:val="00604DDF"/>
    <w:rsid w:val="00606D81"/>
    <w:rsid w:val="00607812"/>
    <w:rsid w:val="006101E6"/>
    <w:rsid w:val="006124B5"/>
    <w:rsid w:val="00612C5A"/>
    <w:rsid w:val="00613325"/>
    <w:rsid w:val="0061354B"/>
    <w:rsid w:val="00614A5A"/>
    <w:rsid w:val="0061656A"/>
    <w:rsid w:val="00620770"/>
    <w:rsid w:val="00621058"/>
    <w:rsid w:val="006215A0"/>
    <w:rsid w:val="00627512"/>
    <w:rsid w:val="00631F35"/>
    <w:rsid w:val="006327D0"/>
    <w:rsid w:val="00632879"/>
    <w:rsid w:val="00633FF3"/>
    <w:rsid w:val="0063449E"/>
    <w:rsid w:val="006344C5"/>
    <w:rsid w:val="006355EE"/>
    <w:rsid w:val="0064300A"/>
    <w:rsid w:val="0064380A"/>
    <w:rsid w:val="00643C39"/>
    <w:rsid w:val="006449A9"/>
    <w:rsid w:val="00645118"/>
    <w:rsid w:val="00645781"/>
    <w:rsid w:val="00646ED8"/>
    <w:rsid w:val="00650BB7"/>
    <w:rsid w:val="00652966"/>
    <w:rsid w:val="00652AEF"/>
    <w:rsid w:val="006552FA"/>
    <w:rsid w:val="006553AE"/>
    <w:rsid w:val="00656DB0"/>
    <w:rsid w:val="0065777E"/>
    <w:rsid w:val="006622FC"/>
    <w:rsid w:val="00662E5C"/>
    <w:rsid w:val="00664D6D"/>
    <w:rsid w:val="006657B8"/>
    <w:rsid w:val="00665E70"/>
    <w:rsid w:val="00666CF2"/>
    <w:rsid w:val="00667A8F"/>
    <w:rsid w:val="00667D82"/>
    <w:rsid w:val="00671CF5"/>
    <w:rsid w:val="00674F46"/>
    <w:rsid w:val="006805E7"/>
    <w:rsid w:val="00683B24"/>
    <w:rsid w:val="006847BC"/>
    <w:rsid w:val="00684A0F"/>
    <w:rsid w:val="00690306"/>
    <w:rsid w:val="00692390"/>
    <w:rsid w:val="006944B6"/>
    <w:rsid w:val="00694DC4"/>
    <w:rsid w:val="006978E2"/>
    <w:rsid w:val="00697E2D"/>
    <w:rsid w:val="006A050B"/>
    <w:rsid w:val="006A20D1"/>
    <w:rsid w:val="006A2910"/>
    <w:rsid w:val="006A57EE"/>
    <w:rsid w:val="006A58E5"/>
    <w:rsid w:val="006A6221"/>
    <w:rsid w:val="006A638A"/>
    <w:rsid w:val="006A6FF5"/>
    <w:rsid w:val="006B0B30"/>
    <w:rsid w:val="006B16EE"/>
    <w:rsid w:val="006B247F"/>
    <w:rsid w:val="006B2892"/>
    <w:rsid w:val="006B2BEC"/>
    <w:rsid w:val="006B424E"/>
    <w:rsid w:val="006C1490"/>
    <w:rsid w:val="006C1CEF"/>
    <w:rsid w:val="006C5AE6"/>
    <w:rsid w:val="006C6CFD"/>
    <w:rsid w:val="006C6D02"/>
    <w:rsid w:val="006C796B"/>
    <w:rsid w:val="006D24EE"/>
    <w:rsid w:val="006D25AD"/>
    <w:rsid w:val="006D727A"/>
    <w:rsid w:val="006D7C26"/>
    <w:rsid w:val="006D7F23"/>
    <w:rsid w:val="006E17A0"/>
    <w:rsid w:val="006E1B46"/>
    <w:rsid w:val="006E5F5E"/>
    <w:rsid w:val="006E6423"/>
    <w:rsid w:val="006E6757"/>
    <w:rsid w:val="006E6C48"/>
    <w:rsid w:val="006E7C8D"/>
    <w:rsid w:val="006F1E3E"/>
    <w:rsid w:val="006F3B7F"/>
    <w:rsid w:val="006F6B47"/>
    <w:rsid w:val="006F6BBA"/>
    <w:rsid w:val="006F79BF"/>
    <w:rsid w:val="007012BD"/>
    <w:rsid w:val="007024AC"/>
    <w:rsid w:val="0070410E"/>
    <w:rsid w:val="00706907"/>
    <w:rsid w:val="00710281"/>
    <w:rsid w:val="00723661"/>
    <w:rsid w:val="0072438F"/>
    <w:rsid w:val="00724F9A"/>
    <w:rsid w:val="00726FC0"/>
    <w:rsid w:val="0073084A"/>
    <w:rsid w:val="00736A24"/>
    <w:rsid w:val="00737A95"/>
    <w:rsid w:val="00737CEE"/>
    <w:rsid w:val="007422CE"/>
    <w:rsid w:val="007424A7"/>
    <w:rsid w:val="00744A7B"/>
    <w:rsid w:val="007466E9"/>
    <w:rsid w:val="007473EB"/>
    <w:rsid w:val="00752950"/>
    <w:rsid w:val="00755052"/>
    <w:rsid w:val="0075549C"/>
    <w:rsid w:val="00760EA7"/>
    <w:rsid w:val="00763FFB"/>
    <w:rsid w:val="007655AD"/>
    <w:rsid w:val="00767388"/>
    <w:rsid w:val="00774A92"/>
    <w:rsid w:val="00777D3B"/>
    <w:rsid w:val="007821FD"/>
    <w:rsid w:val="007838FC"/>
    <w:rsid w:val="00784946"/>
    <w:rsid w:val="00784E6F"/>
    <w:rsid w:val="00787888"/>
    <w:rsid w:val="00793C3D"/>
    <w:rsid w:val="007A0022"/>
    <w:rsid w:val="007A1D74"/>
    <w:rsid w:val="007A607D"/>
    <w:rsid w:val="007A6FDE"/>
    <w:rsid w:val="007A775F"/>
    <w:rsid w:val="007B0176"/>
    <w:rsid w:val="007B1FBE"/>
    <w:rsid w:val="007B26A7"/>
    <w:rsid w:val="007B2FC5"/>
    <w:rsid w:val="007B5A85"/>
    <w:rsid w:val="007B5E66"/>
    <w:rsid w:val="007B750B"/>
    <w:rsid w:val="007B7A25"/>
    <w:rsid w:val="007C2050"/>
    <w:rsid w:val="007C262E"/>
    <w:rsid w:val="007C3453"/>
    <w:rsid w:val="007C5173"/>
    <w:rsid w:val="007C5A63"/>
    <w:rsid w:val="007C7BD3"/>
    <w:rsid w:val="007D0170"/>
    <w:rsid w:val="007D177A"/>
    <w:rsid w:val="007D1F8E"/>
    <w:rsid w:val="007D322F"/>
    <w:rsid w:val="007D64E0"/>
    <w:rsid w:val="007D77F7"/>
    <w:rsid w:val="007E1399"/>
    <w:rsid w:val="007E2BFF"/>
    <w:rsid w:val="007E53F6"/>
    <w:rsid w:val="007E5A81"/>
    <w:rsid w:val="007F056F"/>
    <w:rsid w:val="007F25F2"/>
    <w:rsid w:val="007F3496"/>
    <w:rsid w:val="007F4C18"/>
    <w:rsid w:val="007F525D"/>
    <w:rsid w:val="007F65C2"/>
    <w:rsid w:val="007F65CE"/>
    <w:rsid w:val="007F778C"/>
    <w:rsid w:val="00801E13"/>
    <w:rsid w:val="00802557"/>
    <w:rsid w:val="00803CD3"/>
    <w:rsid w:val="008053DD"/>
    <w:rsid w:val="008112AC"/>
    <w:rsid w:val="00811B51"/>
    <w:rsid w:val="0081206B"/>
    <w:rsid w:val="008127F2"/>
    <w:rsid w:val="00812D8D"/>
    <w:rsid w:val="0081388A"/>
    <w:rsid w:val="0081419A"/>
    <w:rsid w:val="008149F5"/>
    <w:rsid w:val="008159E8"/>
    <w:rsid w:val="008163D1"/>
    <w:rsid w:val="00817ECF"/>
    <w:rsid w:val="00820CBF"/>
    <w:rsid w:val="00821AA3"/>
    <w:rsid w:val="00821D7A"/>
    <w:rsid w:val="00823AA8"/>
    <w:rsid w:val="00824C9C"/>
    <w:rsid w:val="008254BF"/>
    <w:rsid w:val="00831EDD"/>
    <w:rsid w:val="00832178"/>
    <w:rsid w:val="00835131"/>
    <w:rsid w:val="00835BAF"/>
    <w:rsid w:val="0083692E"/>
    <w:rsid w:val="00836AFA"/>
    <w:rsid w:val="0084140D"/>
    <w:rsid w:val="008434AB"/>
    <w:rsid w:val="00844638"/>
    <w:rsid w:val="008446CA"/>
    <w:rsid w:val="0084491F"/>
    <w:rsid w:val="0084722D"/>
    <w:rsid w:val="00850149"/>
    <w:rsid w:val="008516C6"/>
    <w:rsid w:val="00851F15"/>
    <w:rsid w:val="00853366"/>
    <w:rsid w:val="00856131"/>
    <w:rsid w:val="00856ACE"/>
    <w:rsid w:val="00856D85"/>
    <w:rsid w:val="0086002B"/>
    <w:rsid w:val="008601FB"/>
    <w:rsid w:val="00862E16"/>
    <w:rsid w:val="00863F48"/>
    <w:rsid w:val="0086540A"/>
    <w:rsid w:val="00867FDD"/>
    <w:rsid w:val="00870EF4"/>
    <w:rsid w:val="00871CBA"/>
    <w:rsid w:val="0087304D"/>
    <w:rsid w:val="0087340F"/>
    <w:rsid w:val="00893801"/>
    <w:rsid w:val="0089520B"/>
    <w:rsid w:val="008968C7"/>
    <w:rsid w:val="00896C63"/>
    <w:rsid w:val="00897323"/>
    <w:rsid w:val="008A07C6"/>
    <w:rsid w:val="008A1F2A"/>
    <w:rsid w:val="008A2DE8"/>
    <w:rsid w:val="008A6E11"/>
    <w:rsid w:val="008A7223"/>
    <w:rsid w:val="008B18DD"/>
    <w:rsid w:val="008B2136"/>
    <w:rsid w:val="008B450C"/>
    <w:rsid w:val="008B476F"/>
    <w:rsid w:val="008B4DF7"/>
    <w:rsid w:val="008B54B2"/>
    <w:rsid w:val="008B7191"/>
    <w:rsid w:val="008B734D"/>
    <w:rsid w:val="008B739F"/>
    <w:rsid w:val="008B748B"/>
    <w:rsid w:val="008C16B7"/>
    <w:rsid w:val="008C486C"/>
    <w:rsid w:val="008C4890"/>
    <w:rsid w:val="008C7AB1"/>
    <w:rsid w:val="008D119E"/>
    <w:rsid w:val="008D669C"/>
    <w:rsid w:val="008E0CA7"/>
    <w:rsid w:val="008E16CE"/>
    <w:rsid w:val="008E1C01"/>
    <w:rsid w:val="008E1CE3"/>
    <w:rsid w:val="008E2BBF"/>
    <w:rsid w:val="008E3451"/>
    <w:rsid w:val="008E616F"/>
    <w:rsid w:val="008E6668"/>
    <w:rsid w:val="008E6852"/>
    <w:rsid w:val="008E740C"/>
    <w:rsid w:val="008E7993"/>
    <w:rsid w:val="008F2488"/>
    <w:rsid w:val="008F47DA"/>
    <w:rsid w:val="008F5113"/>
    <w:rsid w:val="008F55E1"/>
    <w:rsid w:val="008F6522"/>
    <w:rsid w:val="00906577"/>
    <w:rsid w:val="00910495"/>
    <w:rsid w:val="00913E2D"/>
    <w:rsid w:val="0091647A"/>
    <w:rsid w:val="009165CC"/>
    <w:rsid w:val="00921048"/>
    <w:rsid w:val="00921735"/>
    <w:rsid w:val="009223A0"/>
    <w:rsid w:val="00922CEE"/>
    <w:rsid w:val="00926CE1"/>
    <w:rsid w:val="00932C90"/>
    <w:rsid w:val="00932E10"/>
    <w:rsid w:val="00943EAA"/>
    <w:rsid w:val="00944045"/>
    <w:rsid w:val="00950042"/>
    <w:rsid w:val="009549DB"/>
    <w:rsid w:val="00956D80"/>
    <w:rsid w:val="00960768"/>
    <w:rsid w:val="00962C1F"/>
    <w:rsid w:val="00963314"/>
    <w:rsid w:val="00966E62"/>
    <w:rsid w:val="0097171E"/>
    <w:rsid w:val="00971C23"/>
    <w:rsid w:val="00974BAC"/>
    <w:rsid w:val="00974E11"/>
    <w:rsid w:val="00980CFE"/>
    <w:rsid w:val="009818D3"/>
    <w:rsid w:val="00981A29"/>
    <w:rsid w:val="00982F9B"/>
    <w:rsid w:val="00983E94"/>
    <w:rsid w:val="00984FF8"/>
    <w:rsid w:val="009856CD"/>
    <w:rsid w:val="00986E93"/>
    <w:rsid w:val="009909D1"/>
    <w:rsid w:val="00990B69"/>
    <w:rsid w:val="00992D23"/>
    <w:rsid w:val="0099503E"/>
    <w:rsid w:val="009950A2"/>
    <w:rsid w:val="009963C9"/>
    <w:rsid w:val="009A04BC"/>
    <w:rsid w:val="009A387B"/>
    <w:rsid w:val="009A3E0C"/>
    <w:rsid w:val="009A4556"/>
    <w:rsid w:val="009A59E1"/>
    <w:rsid w:val="009B0E65"/>
    <w:rsid w:val="009B2324"/>
    <w:rsid w:val="009B3314"/>
    <w:rsid w:val="009B7825"/>
    <w:rsid w:val="009C05DC"/>
    <w:rsid w:val="009C1E7F"/>
    <w:rsid w:val="009C4472"/>
    <w:rsid w:val="009C45EE"/>
    <w:rsid w:val="009C63E0"/>
    <w:rsid w:val="009C7B25"/>
    <w:rsid w:val="009D0DBD"/>
    <w:rsid w:val="009D1B77"/>
    <w:rsid w:val="009D246A"/>
    <w:rsid w:val="009D3A9E"/>
    <w:rsid w:val="009E08E2"/>
    <w:rsid w:val="009E2023"/>
    <w:rsid w:val="009E5165"/>
    <w:rsid w:val="009E6D4D"/>
    <w:rsid w:val="009E6DFF"/>
    <w:rsid w:val="009E7844"/>
    <w:rsid w:val="009F247B"/>
    <w:rsid w:val="009F4A16"/>
    <w:rsid w:val="009F6434"/>
    <w:rsid w:val="009F743B"/>
    <w:rsid w:val="00A02190"/>
    <w:rsid w:val="00A05FF6"/>
    <w:rsid w:val="00A06955"/>
    <w:rsid w:val="00A073C0"/>
    <w:rsid w:val="00A1114D"/>
    <w:rsid w:val="00A15462"/>
    <w:rsid w:val="00A15BF8"/>
    <w:rsid w:val="00A2030B"/>
    <w:rsid w:val="00A20B9E"/>
    <w:rsid w:val="00A24596"/>
    <w:rsid w:val="00A2548B"/>
    <w:rsid w:val="00A27394"/>
    <w:rsid w:val="00A3062D"/>
    <w:rsid w:val="00A3573C"/>
    <w:rsid w:val="00A449A1"/>
    <w:rsid w:val="00A468B4"/>
    <w:rsid w:val="00A47886"/>
    <w:rsid w:val="00A511AE"/>
    <w:rsid w:val="00A51BF0"/>
    <w:rsid w:val="00A521FF"/>
    <w:rsid w:val="00A55EFD"/>
    <w:rsid w:val="00A63276"/>
    <w:rsid w:val="00A661B8"/>
    <w:rsid w:val="00A67694"/>
    <w:rsid w:val="00A6798D"/>
    <w:rsid w:val="00A67ECD"/>
    <w:rsid w:val="00A7127A"/>
    <w:rsid w:val="00A7127D"/>
    <w:rsid w:val="00A71945"/>
    <w:rsid w:val="00A743D7"/>
    <w:rsid w:val="00A76411"/>
    <w:rsid w:val="00A77D45"/>
    <w:rsid w:val="00A803DB"/>
    <w:rsid w:val="00A81D6D"/>
    <w:rsid w:val="00A8388C"/>
    <w:rsid w:val="00A839FB"/>
    <w:rsid w:val="00A9232E"/>
    <w:rsid w:val="00A950F5"/>
    <w:rsid w:val="00AA0C71"/>
    <w:rsid w:val="00AA0F7F"/>
    <w:rsid w:val="00AA6735"/>
    <w:rsid w:val="00AB04D3"/>
    <w:rsid w:val="00AB0F4B"/>
    <w:rsid w:val="00AB3C56"/>
    <w:rsid w:val="00AB40E2"/>
    <w:rsid w:val="00AB4A49"/>
    <w:rsid w:val="00AB5489"/>
    <w:rsid w:val="00AB6B46"/>
    <w:rsid w:val="00AB7D77"/>
    <w:rsid w:val="00AB7DF9"/>
    <w:rsid w:val="00AC1AE9"/>
    <w:rsid w:val="00AC31C1"/>
    <w:rsid w:val="00AC7F53"/>
    <w:rsid w:val="00AD03FC"/>
    <w:rsid w:val="00AD21DF"/>
    <w:rsid w:val="00AD2F50"/>
    <w:rsid w:val="00AD3869"/>
    <w:rsid w:val="00AD7EF4"/>
    <w:rsid w:val="00AE38E5"/>
    <w:rsid w:val="00AE3A6A"/>
    <w:rsid w:val="00AE44DE"/>
    <w:rsid w:val="00AE66F8"/>
    <w:rsid w:val="00AF1F77"/>
    <w:rsid w:val="00AF2209"/>
    <w:rsid w:val="00AF2722"/>
    <w:rsid w:val="00AF2B25"/>
    <w:rsid w:val="00AF2DB4"/>
    <w:rsid w:val="00AF3645"/>
    <w:rsid w:val="00AF447E"/>
    <w:rsid w:val="00AF4685"/>
    <w:rsid w:val="00AF71D1"/>
    <w:rsid w:val="00B03314"/>
    <w:rsid w:val="00B06B1C"/>
    <w:rsid w:val="00B07A7C"/>
    <w:rsid w:val="00B11B7D"/>
    <w:rsid w:val="00B148BA"/>
    <w:rsid w:val="00B1554F"/>
    <w:rsid w:val="00B20083"/>
    <w:rsid w:val="00B2046A"/>
    <w:rsid w:val="00B22043"/>
    <w:rsid w:val="00B25008"/>
    <w:rsid w:val="00B26CAD"/>
    <w:rsid w:val="00B30305"/>
    <w:rsid w:val="00B30F76"/>
    <w:rsid w:val="00B30FDE"/>
    <w:rsid w:val="00B362B2"/>
    <w:rsid w:val="00B41E7B"/>
    <w:rsid w:val="00B42E90"/>
    <w:rsid w:val="00B457E9"/>
    <w:rsid w:val="00B526A3"/>
    <w:rsid w:val="00B52928"/>
    <w:rsid w:val="00B55474"/>
    <w:rsid w:val="00B615A6"/>
    <w:rsid w:val="00B63D24"/>
    <w:rsid w:val="00B65036"/>
    <w:rsid w:val="00B6776B"/>
    <w:rsid w:val="00B67AFF"/>
    <w:rsid w:val="00B7285E"/>
    <w:rsid w:val="00B8046D"/>
    <w:rsid w:val="00B81533"/>
    <w:rsid w:val="00B83484"/>
    <w:rsid w:val="00B84BCA"/>
    <w:rsid w:val="00B864CB"/>
    <w:rsid w:val="00B86F61"/>
    <w:rsid w:val="00B912DE"/>
    <w:rsid w:val="00B92400"/>
    <w:rsid w:val="00B9386F"/>
    <w:rsid w:val="00B94152"/>
    <w:rsid w:val="00B94AC4"/>
    <w:rsid w:val="00B94B70"/>
    <w:rsid w:val="00BA0432"/>
    <w:rsid w:val="00BA1971"/>
    <w:rsid w:val="00BA273A"/>
    <w:rsid w:val="00BA2B6B"/>
    <w:rsid w:val="00BA552E"/>
    <w:rsid w:val="00BA6DF9"/>
    <w:rsid w:val="00BA7D5D"/>
    <w:rsid w:val="00BB01AE"/>
    <w:rsid w:val="00BB2A85"/>
    <w:rsid w:val="00BB3D7D"/>
    <w:rsid w:val="00BC2A79"/>
    <w:rsid w:val="00BC41B0"/>
    <w:rsid w:val="00BC473B"/>
    <w:rsid w:val="00BC73E2"/>
    <w:rsid w:val="00BD1261"/>
    <w:rsid w:val="00BD7E73"/>
    <w:rsid w:val="00BE1716"/>
    <w:rsid w:val="00BE2B51"/>
    <w:rsid w:val="00BE3985"/>
    <w:rsid w:val="00BE6FF4"/>
    <w:rsid w:val="00BE7448"/>
    <w:rsid w:val="00BF03FD"/>
    <w:rsid w:val="00BF1821"/>
    <w:rsid w:val="00BF1BEA"/>
    <w:rsid w:val="00BF1CBE"/>
    <w:rsid w:val="00BF2BE4"/>
    <w:rsid w:val="00BF46D3"/>
    <w:rsid w:val="00BF5BD6"/>
    <w:rsid w:val="00BF689D"/>
    <w:rsid w:val="00BF7AEF"/>
    <w:rsid w:val="00C00AEE"/>
    <w:rsid w:val="00C01AE8"/>
    <w:rsid w:val="00C0423A"/>
    <w:rsid w:val="00C0760A"/>
    <w:rsid w:val="00C11DD6"/>
    <w:rsid w:val="00C128C5"/>
    <w:rsid w:val="00C163EB"/>
    <w:rsid w:val="00C172CD"/>
    <w:rsid w:val="00C179F3"/>
    <w:rsid w:val="00C23C39"/>
    <w:rsid w:val="00C2416F"/>
    <w:rsid w:val="00C266DB"/>
    <w:rsid w:val="00C2709A"/>
    <w:rsid w:val="00C306CD"/>
    <w:rsid w:val="00C30EB3"/>
    <w:rsid w:val="00C37C96"/>
    <w:rsid w:val="00C40470"/>
    <w:rsid w:val="00C40F3A"/>
    <w:rsid w:val="00C420B1"/>
    <w:rsid w:val="00C43636"/>
    <w:rsid w:val="00C44BA0"/>
    <w:rsid w:val="00C453C4"/>
    <w:rsid w:val="00C46886"/>
    <w:rsid w:val="00C47892"/>
    <w:rsid w:val="00C508F7"/>
    <w:rsid w:val="00C52CCF"/>
    <w:rsid w:val="00C53166"/>
    <w:rsid w:val="00C571EC"/>
    <w:rsid w:val="00C57898"/>
    <w:rsid w:val="00C57AA3"/>
    <w:rsid w:val="00C61712"/>
    <w:rsid w:val="00C61AB3"/>
    <w:rsid w:val="00C6263F"/>
    <w:rsid w:val="00C62747"/>
    <w:rsid w:val="00C6461F"/>
    <w:rsid w:val="00C6730A"/>
    <w:rsid w:val="00C80CB3"/>
    <w:rsid w:val="00C82657"/>
    <w:rsid w:val="00C82679"/>
    <w:rsid w:val="00C84A96"/>
    <w:rsid w:val="00C8658E"/>
    <w:rsid w:val="00C87B29"/>
    <w:rsid w:val="00C937AB"/>
    <w:rsid w:val="00C940B2"/>
    <w:rsid w:val="00C95E8F"/>
    <w:rsid w:val="00C95F51"/>
    <w:rsid w:val="00C97034"/>
    <w:rsid w:val="00CA3F57"/>
    <w:rsid w:val="00CA49F9"/>
    <w:rsid w:val="00CA5C24"/>
    <w:rsid w:val="00CA6AA1"/>
    <w:rsid w:val="00CA7097"/>
    <w:rsid w:val="00CA74DD"/>
    <w:rsid w:val="00CB1E81"/>
    <w:rsid w:val="00CB3EC7"/>
    <w:rsid w:val="00CB578B"/>
    <w:rsid w:val="00CC1EBE"/>
    <w:rsid w:val="00CC2076"/>
    <w:rsid w:val="00CC2DD4"/>
    <w:rsid w:val="00CC4074"/>
    <w:rsid w:val="00CC4ED4"/>
    <w:rsid w:val="00CC5120"/>
    <w:rsid w:val="00CC63C6"/>
    <w:rsid w:val="00CC6DC9"/>
    <w:rsid w:val="00CC7A17"/>
    <w:rsid w:val="00CD07F1"/>
    <w:rsid w:val="00CD3FFD"/>
    <w:rsid w:val="00CD4DAC"/>
    <w:rsid w:val="00CD58A3"/>
    <w:rsid w:val="00CD5F72"/>
    <w:rsid w:val="00CD6A7D"/>
    <w:rsid w:val="00CD7A99"/>
    <w:rsid w:val="00CD7E67"/>
    <w:rsid w:val="00CE00E9"/>
    <w:rsid w:val="00CE08DE"/>
    <w:rsid w:val="00CE1A64"/>
    <w:rsid w:val="00CE25D7"/>
    <w:rsid w:val="00CE2960"/>
    <w:rsid w:val="00CE3A14"/>
    <w:rsid w:val="00CE53D4"/>
    <w:rsid w:val="00CF06C1"/>
    <w:rsid w:val="00CF2D42"/>
    <w:rsid w:val="00CF2D50"/>
    <w:rsid w:val="00CF410B"/>
    <w:rsid w:val="00CF4C79"/>
    <w:rsid w:val="00CF5CE7"/>
    <w:rsid w:val="00CF6EA7"/>
    <w:rsid w:val="00CF718E"/>
    <w:rsid w:val="00D0042D"/>
    <w:rsid w:val="00D02810"/>
    <w:rsid w:val="00D05D3B"/>
    <w:rsid w:val="00D11AF5"/>
    <w:rsid w:val="00D128A2"/>
    <w:rsid w:val="00D13E02"/>
    <w:rsid w:val="00D14E90"/>
    <w:rsid w:val="00D151E4"/>
    <w:rsid w:val="00D159AA"/>
    <w:rsid w:val="00D16F56"/>
    <w:rsid w:val="00D21CFB"/>
    <w:rsid w:val="00D23291"/>
    <w:rsid w:val="00D24253"/>
    <w:rsid w:val="00D27DEF"/>
    <w:rsid w:val="00D33708"/>
    <w:rsid w:val="00D359BC"/>
    <w:rsid w:val="00D43189"/>
    <w:rsid w:val="00D43838"/>
    <w:rsid w:val="00D44D96"/>
    <w:rsid w:val="00D4787A"/>
    <w:rsid w:val="00D50194"/>
    <w:rsid w:val="00D52160"/>
    <w:rsid w:val="00D523FB"/>
    <w:rsid w:val="00D53185"/>
    <w:rsid w:val="00D618FC"/>
    <w:rsid w:val="00D61C6A"/>
    <w:rsid w:val="00D61FF1"/>
    <w:rsid w:val="00D625CD"/>
    <w:rsid w:val="00D629E7"/>
    <w:rsid w:val="00D6386A"/>
    <w:rsid w:val="00D64DE2"/>
    <w:rsid w:val="00D66C6B"/>
    <w:rsid w:val="00D703E4"/>
    <w:rsid w:val="00D70519"/>
    <w:rsid w:val="00D73E8A"/>
    <w:rsid w:val="00D807D7"/>
    <w:rsid w:val="00D8095E"/>
    <w:rsid w:val="00D82F44"/>
    <w:rsid w:val="00D87837"/>
    <w:rsid w:val="00D87A0F"/>
    <w:rsid w:val="00D92441"/>
    <w:rsid w:val="00D930BB"/>
    <w:rsid w:val="00D96579"/>
    <w:rsid w:val="00D96B64"/>
    <w:rsid w:val="00D96BF4"/>
    <w:rsid w:val="00D97221"/>
    <w:rsid w:val="00DA1709"/>
    <w:rsid w:val="00DA2578"/>
    <w:rsid w:val="00DB1D64"/>
    <w:rsid w:val="00DB2F64"/>
    <w:rsid w:val="00DB55B8"/>
    <w:rsid w:val="00DB663A"/>
    <w:rsid w:val="00DC19F7"/>
    <w:rsid w:val="00DC1B0C"/>
    <w:rsid w:val="00DC252A"/>
    <w:rsid w:val="00DD187E"/>
    <w:rsid w:val="00DD2418"/>
    <w:rsid w:val="00DD5B7B"/>
    <w:rsid w:val="00DE1167"/>
    <w:rsid w:val="00DE1B48"/>
    <w:rsid w:val="00DE2723"/>
    <w:rsid w:val="00DE2861"/>
    <w:rsid w:val="00DE7EEF"/>
    <w:rsid w:val="00DF1C25"/>
    <w:rsid w:val="00DF1D7C"/>
    <w:rsid w:val="00DF23AB"/>
    <w:rsid w:val="00DF2531"/>
    <w:rsid w:val="00DF58EA"/>
    <w:rsid w:val="00E00A39"/>
    <w:rsid w:val="00E06363"/>
    <w:rsid w:val="00E0776A"/>
    <w:rsid w:val="00E121C9"/>
    <w:rsid w:val="00E13186"/>
    <w:rsid w:val="00E13437"/>
    <w:rsid w:val="00E1348D"/>
    <w:rsid w:val="00E13557"/>
    <w:rsid w:val="00E13D45"/>
    <w:rsid w:val="00E14A6E"/>
    <w:rsid w:val="00E155A8"/>
    <w:rsid w:val="00E22D08"/>
    <w:rsid w:val="00E230FE"/>
    <w:rsid w:val="00E2466B"/>
    <w:rsid w:val="00E269B3"/>
    <w:rsid w:val="00E26F66"/>
    <w:rsid w:val="00E27CDB"/>
    <w:rsid w:val="00E300F1"/>
    <w:rsid w:val="00E31803"/>
    <w:rsid w:val="00E326C5"/>
    <w:rsid w:val="00E3427B"/>
    <w:rsid w:val="00E34FF2"/>
    <w:rsid w:val="00E3527C"/>
    <w:rsid w:val="00E35DA2"/>
    <w:rsid w:val="00E371DE"/>
    <w:rsid w:val="00E40668"/>
    <w:rsid w:val="00E417DB"/>
    <w:rsid w:val="00E43C24"/>
    <w:rsid w:val="00E44EB3"/>
    <w:rsid w:val="00E454F7"/>
    <w:rsid w:val="00E4655A"/>
    <w:rsid w:val="00E47733"/>
    <w:rsid w:val="00E47757"/>
    <w:rsid w:val="00E508A5"/>
    <w:rsid w:val="00E52B3F"/>
    <w:rsid w:val="00E53FFF"/>
    <w:rsid w:val="00E54CF1"/>
    <w:rsid w:val="00E55931"/>
    <w:rsid w:val="00E5610B"/>
    <w:rsid w:val="00E57E1E"/>
    <w:rsid w:val="00E57FDB"/>
    <w:rsid w:val="00E61303"/>
    <w:rsid w:val="00E624E5"/>
    <w:rsid w:val="00E6394F"/>
    <w:rsid w:val="00E645AE"/>
    <w:rsid w:val="00E65A0D"/>
    <w:rsid w:val="00E65E42"/>
    <w:rsid w:val="00E66B85"/>
    <w:rsid w:val="00E7189C"/>
    <w:rsid w:val="00E72124"/>
    <w:rsid w:val="00E72640"/>
    <w:rsid w:val="00E74F7B"/>
    <w:rsid w:val="00E7722A"/>
    <w:rsid w:val="00E77B18"/>
    <w:rsid w:val="00E82A6C"/>
    <w:rsid w:val="00E83164"/>
    <w:rsid w:val="00E846D1"/>
    <w:rsid w:val="00E87D02"/>
    <w:rsid w:val="00E9096B"/>
    <w:rsid w:val="00E933B0"/>
    <w:rsid w:val="00E95304"/>
    <w:rsid w:val="00E958A6"/>
    <w:rsid w:val="00E969E0"/>
    <w:rsid w:val="00EA0F69"/>
    <w:rsid w:val="00EA1F8B"/>
    <w:rsid w:val="00EA36AE"/>
    <w:rsid w:val="00EA6989"/>
    <w:rsid w:val="00EB0306"/>
    <w:rsid w:val="00EB069A"/>
    <w:rsid w:val="00EB1E48"/>
    <w:rsid w:val="00EB3102"/>
    <w:rsid w:val="00EB6D11"/>
    <w:rsid w:val="00EC3A12"/>
    <w:rsid w:val="00EC3BFA"/>
    <w:rsid w:val="00EC44AC"/>
    <w:rsid w:val="00EC46CA"/>
    <w:rsid w:val="00ED1C29"/>
    <w:rsid w:val="00ED2D46"/>
    <w:rsid w:val="00ED4679"/>
    <w:rsid w:val="00ED59B3"/>
    <w:rsid w:val="00ED5E89"/>
    <w:rsid w:val="00ED5FFD"/>
    <w:rsid w:val="00ED7487"/>
    <w:rsid w:val="00ED7DB6"/>
    <w:rsid w:val="00EE3F9C"/>
    <w:rsid w:val="00EE484A"/>
    <w:rsid w:val="00EE76B9"/>
    <w:rsid w:val="00EF61E3"/>
    <w:rsid w:val="00F00BD3"/>
    <w:rsid w:val="00F01EBB"/>
    <w:rsid w:val="00F02878"/>
    <w:rsid w:val="00F053F1"/>
    <w:rsid w:val="00F05520"/>
    <w:rsid w:val="00F10079"/>
    <w:rsid w:val="00F105D5"/>
    <w:rsid w:val="00F10CFB"/>
    <w:rsid w:val="00F1185B"/>
    <w:rsid w:val="00F118BA"/>
    <w:rsid w:val="00F11A5C"/>
    <w:rsid w:val="00F11ECE"/>
    <w:rsid w:val="00F14E2B"/>
    <w:rsid w:val="00F15180"/>
    <w:rsid w:val="00F1689A"/>
    <w:rsid w:val="00F17EE5"/>
    <w:rsid w:val="00F211A7"/>
    <w:rsid w:val="00F214DA"/>
    <w:rsid w:val="00F234CE"/>
    <w:rsid w:val="00F26D4B"/>
    <w:rsid w:val="00F27047"/>
    <w:rsid w:val="00F2774C"/>
    <w:rsid w:val="00F315BA"/>
    <w:rsid w:val="00F31B0E"/>
    <w:rsid w:val="00F331A9"/>
    <w:rsid w:val="00F34222"/>
    <w:rsid w:val="00F355F4"/>
    <w:rsid w:val="00F35BCA"/>
    <w:rsid w:val="00F37FD6"/>
    <w:rsid w:val="00F41658"/>
    <w:rsid w:val="00F419F5"/>
    <w:rsid w:val="00F41B2D"/>
    <w:rsid w:val="00F42BFC"/>
    <w:rsid w:val="00F42F65"/>
    <w:rsid w:val="00F4412C"/>
    <w:rsid w:val="00F473FD"/>
    <w:rsid w:val="00F500B1"/>
    <w:rsid w:val="00F51BE0"/>
    <w:rsid w:val="00F53A35"/>
    <w:rsid w:val="00F54C86"/>
    <w:rsid w:val="00F6309C"/>
    <w:rsid w:val="00F631F4"/>
    <w:rsid w:val="00F64383"/>
    <w:rsid w:val="00F64AF9"/>
    <w:rsid w:val="00F66200"/>
    <w:rsid w:val="00F6658B"/>
    <w:rsid w:val="00F67283"/>
    <w:rsid w:val="00F70396"/>
    <w:rsid w:val="00F7543C"/>
    <w:rsid w:val="00F81BDF"/>
    <w:rsid w:val="00F827D8"/>
    <w:rsid w:val="00F8593B"/>
    <w:rsid w:val="00F86504"/>
    <w:rsid w:val="00F86BBF"/>
    <w:rsid w:val="00F86EAD"/>
    <w:rsid w:val="00F878F4"/>
    <w:rsid w:val="00F87FB7"/>
    <w:rsid w:val="00F92CE9"/>
    <w:rsid w:val="00F9382E"/>
    <w:rsid w:val="00FA0848"/>
    <w:rsid w:val="00FA0F0E"/>
    <w:rsid w:val="00FA3FA0"/>
    <w:rsid w:val="00FA7FE9"/>
    <w:rsid w:val="00FB21EA"/>
    <w:rsid w:val="00FB2246"/>
    <w:rsid w:val="00FB367B"/>
    <w:rsid w:val="00FB412B"/>
    <w:rsid w:val="00FB4FDE"/>
    <w:rsid w:val="00FC1774"/>
    <w:rsid w:val="00FC4EC4"/>
    <w:rsid w:val="00FC5B22"/>
    <w:rsid w:val="00FC5F39"/>
    <w:rsid w:val="00FC73D2"/>
    <w:rsid w:val="00FC74C8"/>
    <w:rsid w:val="00FD3202"/>
    <w:rsid w:val="00FD33BF"/>
    <w:rsid w:val="00FD449B"/>
    <w:rsid w:val="00FD4807"/>
    <w:rsid w:val="00FD5BB6"/>
    <w:rsid w:val="00FD7DE7"/>
    <w:rsid w:val="00FE0864"/>
    <w:rsid w:val="00FE10CB"/>
    <w:rsid w:val="00FE2355"/>
    <w:rsid w:val="00FE25F9"/>
    <w:rsid w:val="00FE4241"/>
    <w:rsid w:val="00FE5D77"/>
    <w:rsid w:val="00FE6A7A"/>
    <w:rsid w:val="00FE7111"/>
    <w:rsid w:val="00FF2C45"/>
    <w:rsid w:val="00FF6949"/>
    <w:rsid w:val="05515ECD"/>
    <w:rsid w:val="0C68F7EF"/>
    <w:rsid w:val="11325E21"/>
    <w:rsid w:val="11D239A0"/>
    <w:rsid w:val="177F3860"/>
    <w:rsid w:val="1798711D"/>
    <w:rsid w:val="1A03BEFA"/>
    <w:rsid w:val="1FBE012C"/>
    <w:rsid w:val="20A8E0E9"/>
    <w:rsid w:val="2129843C"/>
    <w:rsid w:val="2936196F"/>
    <w:rsid w:val="2A495DB3"/>
    <w:rsid w:val="2BA758D0"/>
    <w:rsid w:val="2BBB7C3E"/>
    <w:rsid w:val="2C547A89"/>
    <w:rsid w:val="2D0B0253"/>
    <w:rsid w:val="2D4DEFDB"/>
    <w:rsid w:val="307EA665"/>
    <w:rsid w:val="350CC7D5"/>
    <w:rsid w:val="37927DFF"/>
    <w:rsid w:val="38593770"/>
    <w:rsid w:val="3C67415C"/>
    <w:rsid w:val="3E920C3A"/>
    <w:rsid w:val="406A7D92"/>
    <w:rsid w:val="4EA281F4"/>
    <w:rsid w:val="556FB469"/>
    <w:rsid w:val="58509468"/>
    <w:rsid w:val="593E9A0B"/>
    <w:rsid w:val="5A3A8A81"/>
    <w:rsid w:val="5F5072D4"/>
    <w:rsid w:val="6032946D"/>
    <w:rsid w:val="69588BFE"/>
    <w:rsid w:val="6C06C1F2"/>
    <w:rsid w:val="6D4AE4FA"/>
    <w:rsid w:val="71E7A068"/>
    <w:rsid w:val="75C3DF90"/>
    <w:rsid w:val="76CFD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7E78808"/>
  <w15:docId w15:val="{53746BCC-D6E6-435B-8AD3-DD8A3C980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818D3"/>
    <w:pPr>
      <w:spacing w:before="60" w:after="60" w:line="276" w:lineRule="auto"/>
    </w:pPr>
    <w:rPr>
      <w:rFonts w:ascii="Open Sans" w:hAnsi="Open Sans" w:cs="Times New Roman (Textkörper CS)"/>
      <w:sz w:val="20"/>
    </w:rPr>
  </w:style>
  <w:style w:type="paragraph" w:styleId="berschrift1">
    <w:name w:val="heading 1"/>
    <w:aliases w:val="Betreffzeile"/>
    <w:basedOn w:val="Standard"/>
    <w:next w:val="Standard"/>
    <w:link w:val="berschrift1Zchn"/>
    <w:qFormat/>
    <w:rsid w:val="003B35F8"/>
    <w:pPr>
      <w:keepNext/>
      <w:keepLines/>
      <w:numPr>
        <w:numId w:val="2"/>
      </w:numPr>
      <w:spacing w:before="240" w:after="120" w:line="259" w:lineRule="auto"/>
      <w:outlineLvl w:val="0"/>
    </w:pPr>
    <w:rPr>
      <w:rFonts w:eastAsiaTheme="majorEastAsia" w:cstheme="majorBidi"/>
      <w:b/>
      <w:color w:val="000000" w:themeColor="text1"/>
      <w:sz w:val="24"/>
      <w:szCs w:val="32"/>
    </w:rPr>
  </w:style>
  <w:style w:type="paragraph" w:styleId="berschrift2">
    <w:name w:val="heading 2"/>
    <w:aliases w:val="Subheadline - Level 2"/>
    <w:basedOn w:val="berschrift1"/>
    <w:next w:val="Standard"/>
    <w:link w:val="berschrift2Zchn"/>
    <w:autoRedefine/>
    <w:unhideWhenUsed/>
    <w:qFormat/>
    <w:rsid w:val="002C4BCF"/>
    <w:pPr>
      <w:numPr>
        <w:ilvl w:val="1"/>
      </w:numPr>
      <w:spacing w:after="60"/>
      <w:ind w:left="578" w:hanging="578"/>
      <w:outlineLvl w:val="1"/>
    </w:pPr>
    <w:rPr>
      <w:rFonts w:cs="Open Sans"/>
      <w:bCs/>
      <w:sz w:val="20"/>
      <w:szCs w:val="20"/>
    </w:rPr>
  </w:style>
  <w:style w:type="paragraph" w:styleId="berschrift3">
    <w:name w:val="heading 3"/>
    <w:aliases w:val="Subheadline - Level 3"/>
    <w:basedOn w:val="Standard"/>
    <w:next w:val="Standard"/>
    <w:link w:val="berschrift3Zchn"/>
    <w:unhideWhenUsed/>
    <w:qFormat/>
    <w:rsid w:val="00161E3A"/>
    <w:pPr>
      <w:keepNext/>
      <w:keepLines/>
      <w:numPr>
        <w:ilvl w:val="2"/>
        <w:numId w:val="2"/>
      </w:numPr>
      <w:spacing w:before="200"/>
      <w:outlineLvl w:val="2"/>
    </w:pPr>
    <w:rPr>
      <w:rFonts w:eastAsiaTheme="majorEastAsia" w:cs="Times New Roman (Überschriften"/>
      <w:b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nhideWhenUsed/>
    <w:qFormat/>
    <w:rsid w:val="006622FC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BD1619" w:themeColor="accent1" w:themeShade="BF"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6622FC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BD1619" w:themeColor="accent1" w:themeShade="BF"/>
    </w:rPr>
  </w:style>
  <w:style w:type="paragraph" w:styleId="berschrift6">
    <w:name w:val="heading 6"/>
    <w:basedOn w:val="Standard"/>
    <w:next w:val="Standard"/>
    <w:link w:val="berschrift6Zchn"/>
    <w:semiHidden/>
    <w:unhideWhenUsed/>
    <w:qFormat/>
    <w:rsid w:val="006622FC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7D0F11" w:themeColor="accent1" w:themeShade="7F"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6622FC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7D0F11" w:themeColor="accent1" w:themeShade="7F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6622FC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6622FC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aliases w:val="Subheadline - Level 3 Zchn"/>
    <w:basedOn w:val="Absatz-Standardschriftart"/>
    <w:link w:val="berschrift3"/>
    <w:rsid w:val="00161E3A"/>
    <w:rPr>
      <w:rFonts w:ascii="Open Sans" w:eastAsiaTheme="majorEastAsia" w:hAnsi="Open Sans" w:cs="Times New Roman (Überschriften"/>
      <w:b/>
      <w:bCs/>
      <w:color w:val="000000" w:themeColor="text1"/>
      <w:sz w:val="20"/>
    </w:rPr>
  </w:style>
  <w:style w:type="character" w:customStyle="1" w:styleId="berschrift2Zchn">
    <w:name w:val="Überschrift 2 Zchn"/>
    <w:aliases w:val="Subheadline - Level 2 Zchn"/>
    <w:basedOn w:val="Absatz-Standardschriftart"/>
    <w:link w:val="berschrift2"/>
    <w:rsid w:val="002C4BCF"/>
    <w:rPr>
      <w:rFonts w:ascii="Open Sans" w:eastAsiaTheme="majorEastAsia" w:hAnsi="Open Sans" w:cs="Open Sans"/>
      <w:b/>
      <w:bCs/>
      <w:color w:val="000000" w:themeColor="text1"/>
      <w:sz w:val="20"/>
      <w:szCs w:val="20"/>
    </w:rPr>
  </w:style>
  <w:style w:type="table" w:styleId="HelleListe">
    <w:name w:val="Light List"/>
    <w:basedOn w:val="NormaleTabelle"/>
    <w:uiPriority w:val="61"/>
    <w:rsid w:val="00D6386A"/>
    <w:rPr>
      <w:sz w:val="22"/>
      <w:szCs w:val="22"/>
      <w:lang w:eastAsia="de-DE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numbering" w:customStyle="1" w:styleId="NEW-ICAP">
    <w:name w:val="NEW - ICAP"/>
    <w:uiPriority w:val="99"/>
    <w:rsid w:val="004441B4"/>
    <w:pPr>
      <w:numPr>
        <w:numId w:val="2"/>
      </w:numPr>
    </w:pPr>
  </w:style>
  <w:style w:type="character" w:customStyle="1" w:styleId="berschrift1Zchn">
    <w:name w:val="Überschrift 1 Zchn"/>
    <w:aliases w:val="Betreffzeile Zchn"/>
    <w:basedOn w:val="Absatz-Standardschriftart"/>
    <w:link w:val="berschrift1"/>
    <w:rsid w:val="003B35F8"/>
    <w:rPr>
      <w:rFonts w:ascii="Open Sans" w:eastAsiaTheme="majorEastAsia" w:hAnsi="Open Sans" w:cstheme="majorBidi"/>
      <w:b/>
      <w:color w:val="000000" w:themeColor="text1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0C31FD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C31FD"/>
    <w:rPr>
      <w:rFonts w:ascii="Inter Light" w:hAnsi="Inter Light"/>
      <w:sz w:val="18"/>
    </w:rPr>
  </w:style>
  <w:style w:type="table" w:styleId="Tabellenraster">
    <w:name w:val="Table Grid"/>
    <w:basedOn w:val="NormaleTabelle"/>
    <w:rsid w:val="00205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prechpartner">
    <w:name w:val="Ansprechpartner"/>
    <w:basedOn w:val="Standard"/>
    <w:autoRedefine/>
    <w:uiPriority w:val="99"/>
    <w:rsid w:val="00D11AF5"/>
    <w:pPr>
      <w:autoSpaceDE w:val="0"/>
      <w:autoSpaceDN w:val="0"/>
      <w:adjustRightInd w:val="0"/>
      <w:spacing w:before="4" w:line="260" w:lineRule="atLeast"/>
      <w:textAlignment w:val="center"/>
    </w:pPr>
    <w:rPr>
      <w:rFonts w:ascii="Inter Medium" w:hAnsi="Inter Medium" w:cs="Inter Medium"/>
      <w:color w:val="000000"/>
      <w:sz w:val="12"/>
      <w:szCs w:val="12"/>
    </w:rPr>
  </w:style>
  <w:style w:type="paragraph" w:customStyle="1" w:styleId="Kopfzeile-Absender6pt">
    <w:name w:val="Kopfzeile-Absender 6pt"/>
    <w:basedOn w:val="Standard"/>
    <w:qFormat/>
    <w:rsid w:val="00981A29"/>
    <w:pPr>
      <w:autoSpaceDE w:val="0"/>
      <w:autoSpaceDN w:val="0"/>
      <w:adjustRightInd w:val="0"/>
      <w:spacing w:after="57" w:line="288" w:lineRule="auto"/>
      <w:textAlignment w:val="center"/>
    </w:pPr>
    <w:rPr>
      <w:rFonts w:cs="Calibri"/>
      <w:color w:val="000000"/>
      <w:sz w:val="12"/>
      <w:szCs w:val="12"/>
    </w:rPr>
  </w:style>
  <w:style w:type="character" w:customStyle="1" w:styleId="AngabenAbsender">
    <w:name w:val="Angaben Absender"/>
    <w:uiPriority w:val="99"/>
    <w:qFormat/>
    <w:rsid w:val="00B457E9"/>
    <w:rPr>
      <w:rFonts w:ascii="Calibri" w:hAnsi="Calibri"/>
      <w:b w:val="0"/>
      <w:i w:val="0"/>
      <w:sz w:val="16"/>
      <w:szCs w:val="19"/>
    </w:rPr>
  </w:style>
  <w:style w:type="paragraph" w:customStyle="1" w:styleId="Absender">
    <w:name w:val="Absender"/>
    <w:basedOn w:val="Standard"/>
    <w:uiPriority w:val="99"/>
    <w:rsid w:val="00D11AF5"/>
    <w:pPr>
      <w:autoSpaceDE w:val="0"/>
      <w:autoSpaceDN w:val="0"/>
      <w:adjustRightInd w:val="0"/>
      <w:spacing w:after="57"/>
      <w:textAlignment w:val="center"/>
    </w:pPr>
    <w:rPr>
      <w:rFonts w:ascii="Inter Medium" w:hAnsi="Inter Medium" w:cs="Inter Medium"/>
      <w:color w:val="000000"/>
      <w:sz w:val="12"/>
      <w:szCs w:val="12"/>
    </w:rPr>
  </w:style>
  <w:style w:type="paragraph" w:customStyle="1" w:styleId="Betreff">
    <w:name w:val="Betreff"/>
    <w:basedOn w:val="Standard"/>
    <w:uiPriority w:val="99"/>
    <w:qFormat/>
    <w:rsid w:val="003C785C"/>
    <w:pPr>
      <w:autoSpaceDE w:val="0"/>
      <w:autoSpaceDN w:val="0"/>
      <w:adjustRightInd w:val="0"/>
      <w:spacing w:line="260" w:lineRule="atLeast"/>
      <w:textAlignment w:val="center"/>
    </w:pPr>
    <w:rPr>
      <w:rFonts w:ascii="Calibri" w:hAnsi="Calibri" w:cs="BaiJamjuree-Medium"/>
      <w:color w:val="000000"/>
      <w:sz w:val="18"/>
      <w:szCs w:val="19"/>
    </w:rPr>
  </w:style>
  <w:style w:type="paragraph" w:customStyle="1" w:styleId="InfoblockAbsenderrechts">
    <w:name w:val="Infoblock Absender rechts"/>
    <w:basedOn w:val="Standard"/>
    <w:next w:val="Standard"/>
    <w:autoRedefine/>
    <w:qFormat/>
    <w:rsid w:val="00F31B0E"/>
    <w:pPr>
      <w:tabs>
        <w:tab w:val="left" w:pos="567"/>
      </w:tabs>
    </w:pPr>
    <w:rPr>
      <w:rFonts w:cs="Calibri"/>
      <w:color w:val="000000"/>
      <w:sz w:val="16"/>
      <w:szCs w:val="15"/>
    </w:rPr>
  </w:style>
  <w:style w:type="character" w:styleId="Seitenzahl">
    <w:name w:val="page number"/>
    <w:uiPriority w:val="99"/>
    <w:unhideWhenUsed/>
    <w:qFormat/>
    <w:rsid w:val="00FC4EC4"/>
    <w:rPr>
      <w:rFonts w:ascii="Open Sans" w:hAnsi="Open Sans"/>
      <w:b w:val="0"/>
      <w:i w:val="0"/>
      <w:color w:val="000000" w:themeColor="text1"/>
      <w:sz w:val="13"/>
    </w:rPr>
  </w:style>
  <w:style w:type="paragraph" w:customStyle="1" w:styleId="KeinAbsatzformat">
    <w:name w:val="[Kein Absatzformat]"/>
    <w:rsid w:val="005D6DF5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paragraph" w:customStyle="1" w:styleId="Empfnger">
    <w:name w:val="Empfänger"/>
    <w:basedOn w:val="Standard"/>
    <w:autoRedefine/>
    <w:qFormat/>
    <w:rsid w:val="00197E2A"/>
    <w:pPr>
      <w:autoSpaceDE w:val="0"/>
      <w:autoSpaceDN w:val="0"/>
      <w:adjustRightInd w:val="0"/>
      <w:textAlignment w:val="center"/>
    </w:pPr>
    <w:rPr>
      <w:rFonts w:cs="Inter Light"/>
      <w:color w:val="000000"/>
      <w:sz w:val="16"/>
      <w:szCs w:val="19"/>
    </w:rPr>
  </w:style>
  <w:style w:type="character" w:customStyle="1" w:styleId="Bold">
    <w:name w:val="Bold"/>
    <w:uiPriority w:val="99"/>
    <w:rsid w:val="00983E94"/>
    <w:rPr>
      <w:rFonts w:asciiTheme="minorHAnsi" w:hAnsiTheme="minorHAnsi"/>
      <w:b/>
      <w:bCs/>
    </w:rPr>
  </w:style>
  <w:style w:type="character" w:customStyle="1" w:styleId="blau">
    <w:name w:val="blau"/>
    <w:uiPriority w:val="99"/>
    <w:rsid w:val="008E616F"/>
    <w:rPr>
      <w:color w:val="1C509D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983E94"/>
    <w:rPr>
      <w:color w:val="605E5C"/>
      <w:shd w:val="clear" w:color="auto" w:fill="E1DFDD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D3869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D3869"/>
    <w:rPr>
      <w:rFonts w:ascii="Lucida Grande" w:hAnsi="Lucida Grande" w:cs="Lucida Grande"/>
      <w:sz w:val="18"/>
      <w:szCs w:val="18"/>
    </w:rPr>
  </w:style>
  <w:style w:type="table" w:customStyle="1" w:styleId="Tabellenraster1">
    <w:name w:val="Tabellenraster1"/>
    <w:basedOn w:val="NormaleTabelle"/>
    <w:next w:val="Tabellenraster"/>
    <w:uiPriority w:val="59"/>
    <w:rsid w:val="007024A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link w:val="FuzeileZchn"/>
    <w:uiPriority w:val="99"/>
    <w:unhideWhenUsed/>
    <w:rsid w:val="007024AC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024AC"/>
    <w:rPr>
      <w:rFonts w:ascii="Inter Light" w:hAnsi="Inter Light"/>
      <w:sz w:val="19"/>
    </w:rPr>
  </w:style>
  <w:style w:type="paragraph" w:customStyle="1" w:styleId="Boldweiss">
    <w:name w:val="Bold weiss"/>
    <w:basedOn w:val="Standard"/>
    <w:qFormat/>
    <w:rsid w:val="00C53166"/>
    <w:pPr>
      <w:jc w:val="center"/>
    </w:pPr>
    <w:rPr>
      <w:b/>
      <w:color w:val="FFFFFF" w:themeColor="background1"/>
      <w:lang w:val="en-US"/>
    </w:rPr>
  </w:style>
  <w:style w:type="paragraph" w:customStyle="1" w:styleId="Text">
    <w:name w:val="Text"/>
    <w:basedOn w:val="Standard"/>
    <w:uiPriority w:val="99"/>
    <w:rsid w:val="00FC4EC4"/>
    <w:pPr>
      <w:autoSpaceDE w:val="0"/>
      <w:autoSpaceDN w:val="0"/>
      <w:adjustRightInd w:val="0"/>
      <w:spacing w:line="260" w:lineRule="atLeast"/>
      <w:textAlignment w:val="center"/>
    </w:pPr>
    <w:rPr>
      <w:rFonts w:cs="Inter Light"/>
      <w:color w:val="000000"/>
      <w:szCs w:val="19"/>
    </w:rPr>
  </w:style>
  <w:style w:type="character" w:styleId="Hyperlink">
    <w:name w:val="Hyperlink"/>
    <w:basedOn w:val="Absatz-Standardschriftart"/>
    <w:uiPriority w:val="99"/>
    <w:unhideWhenUsed/>
    <w:qFormat/>
    <w:rsid w:val="006124B5"/>
    <w:rPr>
      <w:b/>
      <w:color w:val="FE6638"/>
    </w:rPr>
  </w:style>
  <w:style w:type="character" w:styleId="BesuchterLink">
    <w:name w:val="FollowedHyperlink"/>
    <w:basedOn w:val="Absatz-Standardschriftart"/>
    <w:uiPriority w:val="99"/>
    <w:semiHidden/>
    <w:unhideWhenUsed/>
    <w:rsid w:val="00755052"/>
    <w:rPr>
      <w:color w:val="FF9B8C" w:themeColor="followedHyperlink"/>
      <w:u w:val="single"/>
    </w:rPr>
  </w:style>
  <w:style w:type="paragraph" w:styleId="Listenabsatz">
    <w:name w:val="List Paragraph"/>
    <w:basedOn w:val="Standard"/>
    <w:uiPriority w:val="34"/>
    <w:qFormat/>
    <w:rsid w:val="00F331A9"/>
    <w:pPr>
      <w:spacing w:line="259" w:lineRule="auto"/>
      <w:ind w:left="720"/>
    </w:pPr>
    <w:rPr>
      <w:rFonts w:cstheme="minorBidi"/>
    </w:rPr>
  </w:style>
  <w:style w:type="paragraph" w:customStyle="1" w:styleId="einleitung">
    <w:name w:val="einleitung"/>
    <w:basedOn w:val="Standard"/>
    <w:rsid w:val="00F277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eastAsia="de-DE"/>
    </w:rPr>
  </w:style>
  <w:style w:type="paragraph" w:styleId="StandardWeb">
    <w:name w:val="Normal (Web)"/>
    <w:basedOn w:val="Standard"/>
    <w:uiPriority w:val="99"/>
    <w:unhideWhenUsed/>
    <w:rsid w:val="00F277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D0170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5237A8"/>
    <w:rPr>
      <w:rFonts w:ascii="Open Sans" w:hAnsi="Open Sans" w:cs="Times New Roman (Textkörper CS)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B093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B0933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B0933"/>
    <w:rPr>
      <w:rFonts w:ascii="Open Sans" w:hAnsi="Open Sans" w:cs="Times New Roman (Textkörper CS)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B093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B0933"/>
    <w:rPr>
      <w:rFonts w:ascii="Open Sans" w:hAnsi="Open Sans" w:cs="Times New Roman (Textkörper CS)"/>
      <w:b/>
      <w:bCs/>
      <w:sz w:val="20"/>
      <w:szCs w:val="20"/>
    </w:rPr>
  </w:style>
  <w:style w:type="character" w:styleId="Hervorhebung">
    <w:name w:val="Emphasis"/>
    <w:basedOn w:val="Absatz-Standardschriftart"/>
    <w:uiPriority w:val="20"/>
    <w:qFormat/>
    <w:rsid w:val="00801E13"/>
    <w:rPr>
      <w:i/>
      <w:iCs/>
    </w:rPr>
  </w:style>
  <w:style w:type="character" w:customStyle="1" w:styleId="berschrift4Zchn">
    <w:name w:val="Überschrift 4 Zchn"/>
    <w:basedOn w:val="Absatz-Standardschriftart"/>
    <w:link w:val="berschrift4"/>
    <w:rsid w:val="006622FC"/>
    <w:rPr>
      <w:rFonts w:asciiTheme="majorHAnsi" w:eastAsiaTheme="majorEastAsia" w:hAnsiTheme="majorHAnsi" w:cstheme="majorBidi"/>
      <w:i/>
      <w:iCs/>
      <w:color w:val="BD1619" w:themeColor="accent1" w:themeShade="BF"/>
      <w:sz w:val="20"/>
    </w:rPr>
  </w:style>
  <w:style w:type="character" w:customStyle="1" w:styleId="berschrift5Zchn">
    <w:name w:val="Überschrift 5 Zchn"/>
    <w:basedOn w:val="Absatz-Standardschriftart"/>
    <w:link w:val="berschrift5"/>
    <w:rsid w:val="006622FC"/>
    <w:rPr>
      <w:rFonts w:asciiTheme="majorHAnsi" w:eastAsiaTheme="majorEastAsia" w:hAnsiTheme="majorHAnsi" w:cstheme="majorBidi"/>
      <w:color w:val="BD1619" w:themeColor="accent1" w:themeShade="BF"/>
      <w:sz w:val="20"/>
    </w:rPr>
  </w:style>
  <w:style w:type="character" w:customStyle="1" w:styleId="berschrift6Zchn">
    <w:name w:val="Überschrift 6 Zchn"/>
    <w:basedOn w:val="Absatz-Standardschriftart"/>
    <w:link w:val="berschrift6"/>
    <w:semiHidden/>
    <w:rsid w:val="006622FC"/>
    <w:rPr>
      <w:rFonts w:asciiTheme="majorHAnsi" w:eastAsiaTheme="majorEastAsia" w:hAnsiTheme="majorHAnsi" w:cstheme="majorBidi"/>
      <w:color w:val="7D0F11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rsid w:val="006622FC"/>
    <w:rPr>
      <w:rFonts w:asciiTheme="majorHAnsi" w:eastAsiaTheme="majorEastAsia" w:hAnsiTheme="majorHAnsi" w:cstheme="majorBidi"/>
      <w:i/>
      <w:iCs/>
      <w:color w:val="7D0F11" w:themeColor="accent1" w:themeShade="7F"/>
      <w:sz w:val="20"/>
    </w:rPr>
  </w:style>
  <w:style w:type="character" w:customStyle="1" w:styleId="berschrift8Zchn">
    <w:name w:val="Überschrift 8 Zchn"/>
    <w:basedOn w:val="Absatz-Standardschriftart"/>
    <w:link w:val="berschrift8"/>
    <w:rsid w:val="006622F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rsid w:val="006622F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Verzeichnis2">
    <w:name w:val="toc 2"/>
    <w:basedOn w:val="Standard"/>
    <w:next w:val="Standard"/>
    <w:autoRedefine/>
    <w:uiPriority w:val="39"/>
    <w:unhideWhenUsed/>
    <w:rsid w:val="00B41E7B"/>
    <w:pPr>
      <w:spacing w:after="100" w:line="283" w:lineRule="auto"/>
      <w:ind w:left="200"/>
    </w:pPr>
  </w:style>
  <w:style w:type="paragraph" w:styleId="Verzeichnis1">
    <w:name w:val="toc 1"/>
    <w:basedOn w:val="Standard"/>
    <w:next w:val="Standard"/>
    <w:autoRedefine/>
    <w:uiPriority w:val="39"/>
    <w:unhideWhenUsed/>
    <w:rsid w:val="00B41E7B"/>
    <w:pPr>
      <w:spacing w:after="100" w:line="283" w:lineRule="auto"/>
    </w:pPr>
  </w:style>
  <w:style w:type="paragraph" w:customStyle="1" w:styleId="StandardTabelle">
    <w:name w:val="Standard Tabelle"/>
    <w:basedOn w:val="Standard"/>
    <w:link w:val="StandardTabelleZchn"/>
    <w:qFormat/>
    <w:rsid w:val="005A287F"/>
    <w:pPr>
      <w:spacing w:line="283" w:lineRule="auto"/>
    </w:pPr>
    <w:rPr>
      <w:rFonts w:eastAsia="Times New Roman" w:cs="Times New Roman"/>
      <w:szCs w:val="20"/>
      <w:lang w:val="en-GB" w:eastAsia="de-DE"/>
    </w:rPr>
  </w:style>
  <w:style w:type="character" w:customStyle="1" w:styleId="StandardTabelleZchn">
    <w:name w:val="Standard Tabelle Zchn"/>
    <w:basedOn w:val="Absatz-Standardschriftart"/>
    <w:link w:val="StandardTabelle"/>
    <w:rsid w:val="005A287F"/>
    <w:rPr>
      <w:rFonts w:ascii="Open Sans" w:eastAsia="Times New Roman" w:hAnsi="Open Sans" w:cs="Times New Roman"/>
      <w:sz w:val="20"/>
      <w:szCs w:val="20"/>
      <w:lang w:val="en-GB" w:eastAsia="de-DE"/>
    </w:rPr>
  </w:style>
  <w:style w:type="table" w:customStyle="1" w:styleId="TabelleUseCase">
    <w:name w:val="Tabelle UseCase"/>
    <w:basedOn w:val="NormaleTabelle"/>
    <w:uiPriority w:val="99"/>
    <w:rsid w:val="005A287F"/>
    <w:rPr>
      <w:rFonts w:ascii="Arial" w:eastAsia="Times New Roman" w:hAnsi="Arial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24"/>
      </w:rPr>
      <w:tblPr/>
      <w:tcPr>
        <w:shd w:val="clear" w:color="auto" w:fill="8BA4B5" w:themeFill="background2" w:themeFillShade="BF"/>
      </w:tcPr>
    </w:tblStylePr>
    <w:tblStylePr w:type="band1Horz">
      <w:rPr>
        <w:rFonts w:ascii="Arial" w:hAnsi="Arial"/>
        <w:sz w:val="24"/>
      </w:rPr>
      <w:tblPr/>
      <w:tcPr>
        <w:shd w:val="clear" w:color="auto" w:fill="CDD8DF" w:themeFill="background2"/>
      </w:tcPr>
    </w:tblStylePr>
    <w:tblStylePr w:type="band2Horz">
      <w:rPr>
        <w:rFonts w:ascii="Arial" w:hAnsi="Arial"/>
        <w:sz w:val="24"/>
      </w:rPr>
    </w:tblStyle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56DB0"/>
    <w:pPr>
      <w:numPr>
        <w:numId w:val="0"/>
      </w:numPr>
      <w:spacing w:after="0"/>
      <w:outlineLvl w:val="9"/>
    </w:pPr>
    <w:rPr>
      <w:rFonts w:asciiTheme="majorHAnsi" w:hAnsiTheme="majorHAnsi"/>
      <w:b w:val="0"/>
      <w:color w:val="BD1619" w:themeColor="accent1" w:themeShade="BF"/>
      <w:sz w:val="32"/>
      <w:lang w:eastAsia="de-DE"/>
    </w:rPr>
  </w:style>
  <w:style w:type="table" w:customStyle="1" w:styleId="AuViTabelle">
    <w:name w:val="AuVi Tabelle"/>
    <w:basedOn w:val="NormaleTabelle"/>
    <w:uiPriority w:val="99"/>
    <w:rsid w:val="00C0423A"/>
    <w:rPr>
      <w:rFonts w:ascii="Arial" w:eastAsia="Times New Roman" w:hAnsi="Arial" w:cs="Times New Roman"/>
      <w:lang w:eastAsia="de-DE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24"/>
      </w:rPr>
      <w:tblPr/>
      <w:tcPr>
        <w:shd w:val="clear" w:color="auto" w:fill="8BA4B5" w:themeFill="background2" w:themeFillShade="BF"/>
      </w:tcPr>
    </w:tblStylePr>
    <w:tblStylePr w:type="band1Horz">
      <w:rPr>
        <w:rFonts w:ascii="Arial" w:hAnsi="Arial"/>
        <w:sz w:val="24"/>
      </w:rPr>
      <w:tblPr/>
      <w:tcPr>
        <w:shd w:val="clear" w:color="auto" w:fill="CDD8DF" w:themeFill="background2"/>
      </w:tcPr>
    </w:tblStylePr>
    <w:tblStylePr w:type="band2Horz">
      <w:rPr>
        <w:rFonts w:ascii="Arial" w:hAnsi="Arial"/>
        <w:sz w:val="24"/>
      </w:rPr>
    </w:tblStylePr>
  </w:style>
  <w:style w:type="character" w:styleId="Fett">
    <w:name w:val="Strong"/>
    <w:basedOn w:val="Absatz-Standardschriftart"/>
    <w:uiPriority w:val="22"/>
    <w:qFormat/>
    <w:rsid w:val="00C0423A"/>
    <w:rPr>
      <w:b/>
      <w:bCs/>
    </w:rPr>
  </w:style>
  <w:style w:type="paragraph" w:styleId="Verzeichnis3">
    <w:name w:val="toc 3"/>
    <w:basedOn w:val="Standard"/>
    <w:next w:val="Standard"/>
    <w:autoRedefine/>
    <w:uiPriority w:val="39"/>
    <w:unhideWhenUsed/>
    <w:rsid w:val="00CF718E"/>
    <w:pPr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3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1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9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31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31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17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6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89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6614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90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98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9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30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6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70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60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417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1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738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024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4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5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40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1241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9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8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14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4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18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083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966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77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12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29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156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270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3713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83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98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13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7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99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1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98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20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12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0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4902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03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72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018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10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744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4430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8891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4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3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46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19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458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887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400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3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4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iesche\Downloads\IJAB-Wordvorlage-Einseiter-Programm-Kurztext-TN-Liste.dotx" TargetMode="External"/></Relationships>
</file>

<file path=word/theme/theme1.xml><?xml version="1.0" encoding="utf-8"?>
<a:theme xmlns:a="http://schemas.openxmlformats.org/drawingml/2006/main" name="Office">
  <a:themeElements>
    <a:clrScheme name="Sonotec 1">
      <a:dk1>
        <a:srgbClr val="000000"/>
      </a:dk1>
      <a:lt1>
        <a:srgbClr val="FFFFFF"/>
      </a:lt1>
      <a:dk2>
        <a:srgbClr val="203C47"/>
      </a:dk2>
      <a:lt2>
        <a:srgbClr val="CDD8DF"/>
      </a:lt2>
      <a:accent1>
        <a:srgbClr val="E73438"/>
      </a:accent1>
      <a:accent2>
        <a:srgbClr val="203C47"/>
      </a:accent2>
      <a:accent3>
        <a:srgbClr val="496471"/>
      </a:accent3>
      <a:accent4>
        <a:srgbClr val="738B98"/>
      </a:accent4>
      <a:accent5>
        <a:srgbClr val="9FB1BC"/>
      </a:accent5>
      <a:accent6>
        <a:srgbClr val="CDD8DF"/>
      </a:accent6>
      <a:hlink>
        <a:srgbClr val="E73438"/>
      </a:hlink>
      <a:folHlink>
        <a:srgbClr val="FF9B8C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3175"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fb35da3-bc10-47b2-9c26-9069d18e5221" xsi:nil="true"/>
    <lcf76f155ced4ddcb4097134ff3c332f xmlns="cf26cd57-5fbc-4e42-8119-268b931d7ed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BFCB6F9E5C6E4B90559B33D141F4DF" ma:contentTypeVersion="10" ma:contentTypeDescription="Ein neues Dokument erstellen." ma:contentTypeScope="" ma:versionID="6a784b348deb96890f3f982167e2e32b">
  <xsd:schema xmlns:xsd="http://www.w3.org/2001/XMLSchema" xmlns:xs="http://www.w3.org/2001/XMLSchema" xmlns:p="http://schemas.microsoft.com/office/2006/metadata/properties" xmlns:ns2="cf26cd57-5fbc-4e42-8119-268b931d7ed1" xmlns:ns3="3fb35da3-bc10-47b2-9c26-9069d18e5221" targetNamespace="http://schemas.microsoft.com/office/2006/metadata/properties" ma:root="true" ma:fieldsID="f8a9cbb4e04e75e1a98a999df3918328" ns2:_="" ns3:_="">
    <xsd:import namespace="cf26cd57-5fbc-4e42-8119-268b931d7ed1"/>
    <xsd:import namespace="3fb35da3-bc10-47b2-9c26-9069d18e52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26cd57-5fbc-4e42-8119-268b931d7e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c5708198-5413-4b3f-94b9-35cfc336ad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b35da3-bc10-47b2-9c26-9069d18e522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a1d3415-951b-45f3-8800-9a2627404df6}" ma:internalName="TaxCatchAll" ma:showField="CatchAllData" ma:web="3fb35da3-bc10-47b2-9c26-9069d18e52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9ACD7BD-9995-450E-8F41-7213582BA2D1}">
  <ds:schemaRefs>
    <ds:schemaRef ds:uri="http://schemas.microsoft.com/office/2006/metadata/properties"/>
    <ds:schemaRef ds:uri="http://schemas.microsoft.com/office/infopath/2007/PartnerControls"/>
    <ds:schemaRef ds:uri="3fb35da3-bc10-47b2-9c26-9069d18e5221"/>
    <ds:schemaRef ds:uri="cf26cd57-5fbc-4e42-8119-268b931d7ed1"/>
  </ds:schemaRefs>
</ds:datastoreItem>
</file>

<file path=customXml/itemProps2.xml><?xml version="1.0" encoding="utf-8"?>
<ds:datastoreItem xmlns:ds="http://schemas.openxmlformats.org/officeDocument/2006/customXml" ds:itemID="{ED970CE5-7C5E-445D-8763-96D287ECBA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27391-344E-4921-83EE-45B2C1C44F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26cd57-5fbc-4e42-8119-268b931d7ed1"/>
    <ds:schemaRef ds:uri="3fb35da3-bc10-47b2-9c26-9069d18e52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FF4946-1190-42BC-85F6-4E3E985A9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IJAB-Wordvorlage-Einseiter-Programm-Kurztext-TN-Liste</Template>
  <TotalTime>0</TotalTime>
  <Pages>8</Pages>
  <Words>1178</Words>
  <Characters>7423</Characters>
  <Application>Microsoft Office Word</Application>
  <DocSecurity>0</DocSecurity>
  <Lines>61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Piesche, Cathrin</dc:creator>
  <cp:keywords/>
  <dc:description/>
  <cp:lastModifiedBy>Busskamp, Noëmi</cp:lastModifiedBy>
  <cp:revision>43</cp:revision>
  <cp:lastPrinted>2024-08-13T10:27:00Z</cp:lastPrinted>
  <dcterms:created xsi:type="dcterms:W3CDTF">2026-07-03T08:36:00Z</dcterms:created>
  <dcterms:modified xsi:type="dcterms:W3CDTF">2026-07-10T11:13:00Z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8800</vt:r8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MediaServiceImageTags">
    <vt:lpwstr/>
  </property>
  <property fmtid="{D5CDD505-2E9C-101B-9397-08002B2CF9AE}" pid="10" name="ContentTypeId">
    <vt:lpwstr>0x01010053BFCB6F9E5C6E4B90559B33D141F4DF</vt:lpwstr>
  </property>
</Properties>
</file>